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ind w:left="0" w:firstLine="0"/>
        <w:jc w:val="center"/>
        <w:rPr>
          <w:b w:val="1"/>
          <w:color w:val="222222"/>
          <w:sz w:val="24"/>
          <w:szCs w:val="24"/>
        </w:rPr>
      </w:pPr>
      <w:r w:rsidDel="00000000" w:rsidR="00000000" w:rsidRPr="00000000">
        <w:rPr>
          <w:b w:val="1"/>
          <w:color w:val="222222"/>
          <w:sz w:val="24"/>
          <w:szCs w:val="24"/>
          <w:rtl w:val="0"/>
        </w:rPr>
        <w:t xml:space="preserve">S3: Housing Connect</w:t>
      </w:r>
    </w:p>
    <w:p w:rsidR="00000000" w:rsidDel="00000000" w:rsidP="00000000" w:rsidRDefault="00000000" w:rsidRPr="00000000" w14:paraId="00000002">
      <w:pPr>
        <w:shd w:fill="ffffff" w:val="clear"/>
        <w:spacing w:line="240" w:lineRule="auto"/>
        <w:ind w:left="0" w:firstLine="0"/>
        <w:jc w:val="center"/>
        <w:rPr>
          <w:b w:val="1"/>
          <w:color w:val="222222"/>
          <w:sz w:val="24"/>
          <w:szCs w:val="24"/>
        </w:rPr>
      </w:pPr>
      <w:r w:rsidDel="00000000" w:rsidR="00000000" w:rsidRPr="00000000">
        <w:rPr>
          <w:b w:val="1"/>
          <w:color w:val="222222"/>
          <w:sz w:val="24"/>
          <w:szCs w:val="24"/>
          <w:rtl w:val="0"/>
        </w:rPr>
        <w:t xml:space="preserve">April 13, 2023</w:t>
      </w:r>
    </w:p>
    <w:p w:rsidR="00000000" w:rsidDel="00000000" w:rsidP="00000000" w:rsidRDefault="00000000" w:rsidRPr="00000000" w14:paraId="00000003">
      <w:pPr>
        <w:shd w:fill="ffffff" w:val="clear"/>
        <w:spacing w:line="240" w:lineRule="auto"/>
        <w:ind w:left="0" w:firstLine="0"/>
        <w:jc w:val="center"/>
        <w:rPr>
          <w:b w:val="1"/>
          <w:color w:val="222222"/>
          <w:sz w:val="24"/>
          <w:szCs w:val="24"/>
        </w:rPr>
      </w:pPr>
      <w:r w:rsidDel="00000000" w:rsidR="00000000" w:rsidRPr="00000000">
        <w:rPr>
          <w:b w:val="1"/>
          <w:color w:val="222222"/>
          <w:sz w:val="24"/>
          <w:szCs w:val="24"/>
          <w:rtl w:val="0"/>
        </w:rPr>
        <w:t xml:space="preserve">Minutes</w:t>
      </w:r>
    </w:p>
    <w:p w:rsidR="00000000" w:rsidDel="00000000" w:rsidP="00000000" w:rsidRDefault="00000000" w:rsidRPr="00000000" w14:paraId="00000004">
      <w:pPr>
        <w:shd w:fill="ffffff" w:val="clear"/>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5">
      <w:pPr>
        <w:shd w:fill="ffffff" w:val="clear"/>
        <w:spacing w:line="240" w:lineRule="auto"/>
        <w:ind w:left="0" w:firstLine="0"/>
        <w:rPr>
          <w:color w:val="222222"/>
          <w:sz w:val="24"/>
          <w:szCs w:val="24"/>
        </w:rPr>
      </w:pPr>
      <w:r w:rsidDel="00000000" w:rsidR="00000000" w:rsidRPr="00000000">
        <w:rPr>
          <w:color w:val="222222"/>
          <w:sz w:val="24"/>
          <w:szCs w:val="24"/>
          <w:rtl w:val="0"/>
        </w:rPr>
        <w:t xml:space="preserve">Attendance: Tamra Brogan, Kendra Martin, Karen Kennedy, Lisa Price, Bob Hughes, Hamer Carter, Ruth Price, Heather Garrity , Meg Moss, Janice Walker, Laura Spivey, Max Dolan, Cindy Hall, Bill Hall, Ivanalyn Ruizandalva, Jaime Bush, Leana Camp,  Gabby, Brigid McNeil, Shakera Alston, Stan Holt</w:t>
      </w:r>
    </w:p>
    <w:p w:rsidR="00000000" w:rsidDel="00000000" w:rsidP="00000000" w:rsidRDefault="00000000" w:rsidRPr="00000000" w14:paraId="00000006">
      <w:pPr>
        <w:shd w:fill="ffffff" w:val="clear"/>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left="0" w:firstLine="0"/>
        <w:rPr>
          <w:i w:val="1"/>
          <w:color w:val="222222"/>
          <w:sz w:val="24"/>
          <w:szCs w:val="24"/>
        </w:rPr>
      </w:pPr>
      <w:r w:rsidDel="00000000" w:rsidR="00000000" w:rsidRPr="00000000">
        <w:rPr>
          <w:color w:val="222222"/>
          <w:sz w:val="24"/>
          <w:szCs w:val="24"/>
          <w:rtl w:val="0"/>
        </w:rPr>
        <w:t xml:space="preserve">All welcomed and Tamra Brogan read the mission statement</w:t>
      </w:r>
      <w:r w:rsidDel="00000000" w:rsidR="00000000" w:rsidRPr="00000000">
        <w:rPr>
          <w:rtl w:val="0"/>
        </w:rPr>
      </w:r>
    </w:p>
    <w:p w:rsidR="00000000" w:rsidDel="00000000" w:rsidP="00000000" w:rsidRDefault="00000000" w:rsidRPr="00000000" w14:paraId="00000008">
      <w:pPr>
        <w:shd w:fill="ffffff" w:val="clear"/>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9">
      <w:pPr>
        <w:shd w:fill="ffffff" w:val="clear"/>
        <w:spacing w:line="240" w:lineRule="auto"/>
        <w:ind w:left="0" w:firstLine="0"/>
        <w:rPr>
          <w:i w:val="1"/>
          <w:color w:val="222222"/>
          <w:sz w:val="24"/>
          <w:szCs w:val="24"/>
        </w:rPr>
      </w:pPr>
      <w:r w:rsidDel="00000000" w:rsidR="00000000" w:rsidRPr="00000000">
        <w:rPr>
          <w:color w:val="222222"/>
          <w:sz w:val="24"/>
          <w:szCs w:val="24"/>
          <w:rtl w:val="0"/>
        </w:rPr>
        <w:t xml:space="preserve">Success Story of S3</w:t>
      </w:r>
      <w:r w:rsidDel="00000000" w:rsidR="00000000" w:rsidRPr="00000000">
        <w:rPr>
          <w:rtl w:val="0"/>
        </w:rPr>
      </w:r>
    </w:p>
    <w:p w:rsidR="00000000" w:rsidDel="00000000" w:rsidP="00000000" w:rsidRDefault="00000000" w:rsidRPr="00000000" w14:paraId="0000000A">
      <w:pPr>
        <w:numPr>
          <w:ilvl w:val="0"/>
          <w:numId w:val="4"/>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Cindy shared “show and tell” of the new RV that H3 has to do Street Medicine in Lee County..</w:t>
      </w:r>
    </w:p>
    <w:p w:rsidR="00000000" w:rsidDel="00000000" w:rsidP="00000000" w:rsidRDefault="00000000" w:rsidRPr="00000000" w14:paraId="0000000B">
      <w:pPr>
        <w:numPr>
          <w:ilvl w:val="0"/>
          <w:numId w:val="4"/>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Where do we think we should take it?</w:t>
      </w:r>
    </w:p>
    <w:p w:rsidR="00000000" w:rsidDel="00000000" w:rsidP="00000000" w:rsidRDefault="00000000" w:rsidRPr="00000000" w14:paraId="0000000C">
      <w:pPr>
        <w:numPr>
          <w:ilvl w:val="0"/>
          <w:numId w:val="4"/>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H3 needs a driver. </w:t>
      </w:r>
    </w:p>
    <w:p w:rsidR="00000000" w:rsidDel="00000000" w:rsidP="00000000" w:rsidRDefault="00000000" w:rsidRPr="00000000" w14:paraId="0000000D">
      <w:pPr>
        <w:shd w:fill="ffffff" w:val="clear"/>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E">
      <w:pPr>
        <w:shd w:fill="ffffff" w:val="clear"/>
        <w:spacing w:line="240" w:lineRule="auto"/>
        <w:ind w:left="0" w:firstLine="0"/>
        <w:rPr>
          <w:color w:val="222222"/>
          <w:sz w:val="24"/>
          <w:szCs w:val="24"/>
        </w:rPr>
      </w:pPr>
      <w:r w:rsidDel="00000000" w:rsidR="00000000" w:rsidRPr="00000000">
        <w:rPr>
          <w:color w:val="222222"/>
          <w:sz w:val="24"/>
          <w:szCs w:val="24"/>
          <w:rtl w:val="0"/>
        </w:rPr>
        <w:t xml:space="preserve">Family who had split themselves for panhandling. OMI did street outreach and talked with them. They really were just passing through town on their way to somewhere else.</w:t>
      </w:r>
    </w:p>
    <w:p w:rsidR="00000000" w:rsidDel="00000000" w:rsidP="00000000" w:rsidRDefault="00000000" w:rsidRPr="00000000" w14:paraId="0000000F">
      <w:pPr>
        <w:shd w:fill="ffffff" w:val="clear"/>
        <w:spacing w:line="240" w:lineRule="auto"/>
        <w:ind w:left="0" w:firstLine="0"/>
        <w:rPr>
          <w:i w:val="1"/>
          <w:color w:val="222222"/>
          <w:sz w:val="24"/>
          <w:szCs w:val="24"/>
        </w:rPr>
      </w:pPr>
      <w:r w:rsidDel="00000000" w:rsidR="00000000" w:rsidRPr="00000000">
        <w:rPr>
          <w:rtl w:val="0"/>
        </w:rPr>
      </w:r>
    </w:p>
    <w:p w:rsidR="00000000" w:rsidDel="00000000" w:rsidP="00000000" w:rsidRDefault="00000000" w:rsidRPr="00000000" w14:paraId="00000010">
      <w:pPr>
        <w:shd w:fill="ffffff" w:val="clear"/>
        <w:spacing w:line="240" w:lineRule="auto"/>
        <w:ind w:left="0" w:firstLine="0"/>
        <w:rPr>
          <w:color w:val="222222"/>
          <w:sz w:val="24"/>
          <w:szCs w:val="24"/>
        </w:rPr>
      </w:pPr>
      <w:r w:rsidDel="00000000" w:rsidR="00000000" w:rsidRPr="00000000">
        <w:rPr>
          <w:color w:val="222222"/>
          <w:sz w:val="24"/>
          <w:szCs w:val="24"/>
          <w:rtl w:val="0"/>
        </w:rPr>
        <w:t xml:space="preserve">Introduction of Meg Moss, Service Center Director- Salvation Army for 3 weeks. </w:t>
      </w:r>
      <w:r w:rsidDel="00000000" w:rsidR="00000000" w:rsidRPr="00000000">
        <w:rPr>
          <w:rtl w:val="0"/>
        </w:rPr>
      </w:r>
    </w:p>
    <w:p w:rsidR="00000000" w:rsidDel="00000000" w:rsidP="00000000" w:rsidRDefault="00000000" w:rsidRPr="00000000" w14:paraId="00000011">
      <w:pPr>
        <w:shd w:fill="ffffff" w:val="clear"/>
        <w:spacing w:line="240" w:lineRule="auto"/>
        <w:ind w:left="0" w:firstLine="0"/>
        <w:rPr>
          <w:color w:val="222222"/>
          <w:sz w:val="24"/>
          <w:szCs w:val="24"/>
        </w:rPr>
      </w:pPr>
      <w:r w:rsidDel="00000000" w:rsidR="00000000" w:rsidRPr="00000000">
        <w:rPr>
          <w:color w:val="222222"/>
          <w:sz w:val="24"/>
          <w:szCs w:val="24"/>
          <w:rtl w:val="0"/>
        </w:rPr>
        <w:t xml:space="preserve">Updates from Salvation Army, We are serving between 30 and 55 people a day at the Navigation Center. Not necessarily weather. When there are 55 people, there are a lot. We are put in an offer to be a Social Services Program manager that will handle the operations side of services. We have two open positions. The Navigation Center program coordinator and then two part-time case managers are being combined into one full-time position. Then we will be able to advertise. In March 249 unique visitors at the Navigation Center. We served 340 people through emergency services. </w:t>
      </w:r>
    </w:p>
    <w:p w:rsidR="00000000" w:rsidDel="00000000" w:rsidP="00000000" w:rsidRDefault="00000000" w:rsidRPr="00000000" w14:paraId="00000012">
      <w:pPr>
        <w:shd w:fill="ffffff" w:val="clear"/>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13">
      <w:pPr>
        <w:shd w:fill="ffffff" w:val="clear"/>
        <w:spacing w:line="240" w:lineRule="auto"/>
        <w:ind w:left="0" w:firstLine="0"/>
        <w:rPr>
          <w:i w:val="1"/>
          <w:color w:val="222222"/>
          <w:sz w:val="24"/>
          <w:szCs w:val="24"/>
        </w:rPr>
      </w:pPr>
      <w:r w:rsidDel="00000000" w:rsidR="00000000" w:rsidRPr="00000000">
        <w:rPr>
          <w:color w:val="222222"/>
          <w:sz w:val="24"/>
          <w:szCs w:val="24"/>
          <w:rtl w:val="0"/>
        </w:rPr>
        <w:t xml:space="preserve">We reviewed the </w:t>
      </w:r>
      <w:r w:rsidDel="00000000" w:rsidR="00000000" w:rsidRPr="00000000">
        <w:rPr>
          <w:color w:val="222222"/>
          <w:sz w:val="24"/>
          <w:szCs w:val="24"/>
          <w:rtl w:val="0"/>
        </w:rPr>
        <w:t xml:space="preserve">initial staging of the revised website. All agencies are encouraged to send Stan their agency logo and contact information.</w:t>
      </w:r>
      <w:r w:rsidDel="00000000" w:rsidR="00000000" w:rsidRPr="00000000">
        <w:rPr>
          <w:i w:val="1"/>
          <w:color w:val="222222"/>
          <w:sz w:val="24"/>
          <w:szCs w:val="24"/>
          <w:rtl w:val="0"/>
        </w:rPr>
        <w:t xml:space="preserve">(</w:t>
      </w:r>
      <w:hyperlink r:id="rId6">
        <w:r w:rsidDel="00000000" w:rsidR="00000000" w:rsidRPr="00000000">
          <w:rPr>
            <w:i w:val="1"/>
            <w:color w:val="1155cc"/>
            <w:sz w:val="24"/>
            <w:szCs w:val="24"/>
            <w:u w:val="single"/>
            <w:rtl w:val="0"/>
          </w:rPr>
          <w:t xml:space="preserve">stan@partnersforimpact.com</w:t>
        </w:r>
      </w:hyperlink>
      <w:r w:rsidDel="00000000" w:rsidR="00000000" w:rsidRPr="00000000">
        <w:rPr>
          <w:i w:val="1"/>
          <w:color w:val="222222"/>
          <w:sz w:val="24"/>
          <w:szCs w:val="24"/>
          <w:rtl w:val="0"/>
        </w:rPr>
        <w:t xml:space="preserve">)</w:t>
      </w:r>
    </w:p>
    <w:p w:rsidR="00000000" w:rsidDel="00000000" w:rsidP="00000000" w:rsidRDefault="00000000" w:rsidRPr="00000000" w14:paraId="00000014">
      <w:pPr>
        <w:shd w:fill="ffffff" w:val="clear"/>
        <w:spacing w:line="240" w:lineRule="auto"/>
        <w:ind w:left="0" w:firstLine="0"/>
        <w:rPr>
          <w:i w:val="1"/>
          <w:color w:val="222222"/>
          <w:sz w:val="24"/>
          <w:szCs w:val="24"/>
        </w:rPr>
      </w:pPr>
      <w:r w:rsidDel="00000000" w:rsidR="00000000" w:rsidRPr="00000000">
        <w:rPr>
          <w:rtl w:val="0"/>
        </w:rPr>
      </w:r>
    </w:p>
    <w:p w:rsidR="00000000" w:rsidDel="00000000" w:rsidP="00000000" w:rsidRDefault="00000000" w:rsidRPr="00000000" w14:paraId="00000015">
      <w:pPr>
        <w:shd w:fill="ffffff" w:val="clear"/>
        <w:spacing w:line="240" w:lineRule="auto"/>
        <w:ind w:left="0" w:firstLine="0"/>
        <w:rPr>
          <w:color w:val="222222"/>
          <w:sz w:val="24"/>
          <w:szCs w:val="24"/>
        </w:rPr>
      </w:pPr>
      <w:r w:rsidDel="00000000" w:rsidR="00000000" w:rsidRPr="00000000">
        <w:rPr>
          <w:color w:val="222222"/>
          <w:sz w:val="24"/>
          <w:szCs w:val="24"/>
          <w:rtl w:val="0"/>
        </w:rPr>
        <w:t xml:space="preserve">Some additional thoughts</w:t>
      </w:r>
    </w:p>
    <w:p w:rsidR="00000000" w:rsidDel="00000000" w:rsidP="00000000" w:rsidRDefault="00000000" w:rsidRPr="00000000" w14:paraId="00000016">
      <w:pPr>
        <w:numPr>
          <w:ilvl w:val="0"/>
          <w:numId w:val="2"/>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Add Navigation Center</w:t>
      </w:r>
    </w:p>
    <w:p w:rsidR="00000000" w:rsidDel="00000000" w:rsidP="00000000" w:rsidRDefault="00000000" w:rsidRPr="00000000" w14:paraId="00000017">
      <w:pPr>
        <w:numPr>
          <w:ilvl w:val="0"/>
          <w:numId w:val="2"/>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Move photos above the banner</w:t>
      </w:r>
    </w:p>
    <w:p w:rsidR="00000000" w:rsidDel="00000000" w:rsidP="00000000" w:rsidRDefault="00000000" w:rsidRPr="00000000" w14:paraId="00000018">
      <w:pPr>
        <w:numPr>
          <w:ilvl w:val="0"/>
          <w:numId w:val="2"/>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Leadership structure</w:t>
      </w:r>
    </w:p>
    <w:p w:rsidR="00000000" w:rsidDel="00000000" w:rsidP="00000000" w:rsidRDefault="00000000" w:rsidRPr="00000000" w14:paraId="00000019">
      <w:pPr>
        <w:numPr>
          <w:ilvl w:val="0"/>
          <w:numId w:val="2"/>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Move words from the picture</w:t>
      </w:r>
    </w:p>
    <w:p w:rsidR="00000000" w:rsidDel="00000000" w:rsidP="00000000" w:rsidRDefault="00000000" w:rsidRPr="00000000" w14:paraId="0000001A">
      <w:pPr>
        <w:numPr>
          <w:ilvl w:val="0"/>
          <w:numId w:val="2"/>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211</w:t>
      </w:r>
    </w:p>
    <w:p w:rsidR="00000000" w:rsidDel="00000000" w:rsidP="00000000" w:rsidRDefault="00000000" w:rsidRPr="00000000" w14:paraId="0000001B">
      <w:pPr>
        <w:numPr>
          <w:ilvl w:val="0"/>
          <w:numId w:val="2"/>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Lists of resources </w:t>
      </w:r>
      <w:r w:rsidDel="00000000" w:rsidR="00000000" w:rsidRPr="00000000">
        <w:rPr>
          <w:rtl w:val="0"/>
        </w:rPr>
      </w:r>
    </w:p>
    <w:p w:rsidR="00000000" w:rsidDel="00000000" w:rsidP="00000000" w:rsidRDefault="00000000" w:rsidRPr="00000000" w14:paraId="0000001C">
      <w:pPr>
        <w:shd w:fill="ffffff" w:val="clear"/>
        <w:spacing w:line="240" w:lineRule="auto"/>
        <w:ind w:left="0" w:firstLine="0"/>
        <w:rPr>
          <w:i w:val="1"/>
          <w:color w:val="222222"/>
          <w:sz w:val="24"/>
          <w:szCs w:val="24"/>
        </w:rPr>
      </w:pPr>
      <w:r w:rsidDel="00000000" w:rsidR="00000000" w:rsidRPr="00000000">
        <w:rPr>
          <w:rtl w:val="0"/>
        </w:rPr>
      </w:r>
    </w:p>
    <w:p w:rsidR="00000000" w:rsidDel="00000000" w:rsidP="00000000" w:rsidRDefault="00000000" w:rsidRPr="00000000" w14:paraId="0000001D">
      <w:pPr>
        <w:shd w:fill="ffffff" w:val="clear"/>
        <w:spacing w:line="240" w:lineRule="auto"/>
        <w:ind w:left="0" w:firstLine="0"/>
        <w:rPr>
          <w:color w:val="222222"/>
          <w:sz w:val="24"/>
          <w:szCs w:val="24"/>
        </w:rPr>
      </w:pPr>
      <w:r w:rsidDel="00000000" w:rsidR="00000000" w:rsidRPr="00000000">
        <w:rPr>
          <w:color w:val="222222"/>
          <w:sz w:val="24"/>
          <w:szCs w:val="24"/>
          <w:rtl w:val="0"/>
        </w:rPr>
        <w:t xml:space="preserve">Cindy and Karen will work on a new voting membership list. </w:t>
      </w:r>
    </w:p>
    <w:p w:rsidR="00000000" w:rsidDel="00000000" w:rsidP="00000000" w:rsidRDefault="00000000" w:rsidRPr="00000000" w14:paraId="0000001E">
      <w:pPr>
        <w:shd w:fill="ffffff" w:val="clear"/>
        <w:spacing w:line="240" w:lineRule="auto"/>
        <w:ind w:left="0" w:firstLine="0"/>
        <w:rPr>
          <w:i w:val="1"/>
          <w:color w:val="222222"/>
          <w:sz w:val="24"/>
          <w:szCs w:val="24"/>
        </w:rPr>
      </w:pPr>
      <w:r w:rsidDel="00000000" w:rsidR="00000000" w:rsidRPr="00000000">
        <w:rPr>
          <w:rtl w:val="0"/>
        </w:rPr>
      </w:r>
    </w:p>
    <w:p w:rsidR="00000000" w:rsidDel="00000000" w:rsidP="00000000" w:rsidRDefault="00000000" w:rsidRPr="00000000" w14:paraId="0000001F">
      <w:pPr>
        <w:shd w:fill="ffffff" w:val="clear"/>
        <w:spacing w:line="240" w:lineRule="auto"/>
        <w:ind w:left="0" w:firstLine="0"/>
        <w:rPr>
          <w:color w:val="222222"/>
          <w:sz w:val="24"/>
          <w:szCs w:val="24"/>
        </w:rPr>
      </w:pPr>
      <w:r w:rsidDel="00000000" w:rsidR="00000000" w:rsidRPr="00000000">
        <w:rPr>
          <w:color w:val="222222"/>
          <w:sz w:val="24"/>
          <w:szCs w:val="24"/>
          <w:rtl w:val="0"/>
        </w:rPr>
        <w:t xml:space="preserve">Report from BOS Region 7 Meeting </w:t>
      </w:r>
    </w:p>
    <w:p w:rsidR="00000000" w:rsidDel="00000000" w:rsidP="00000000" w:rsidRDefault="00000000" w:rsidRPr="00000000" w14:paraId="00000020">
      <w:pPr>
        <w:numPr>
          <w:ilvl w:val="0"/>
          <w:numId w:val="3"/>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Laura Spivey attending </w:t>
      </w:r>
    </w:p>
    <w:p w:rsidR="00000000" w:rsidDel="00000000" w:rsidP="00000000" w:rsidRDefault="00000000" w:rsidRPr="00000000" w14:paraId="00000021">
      <w:pPr>
        <w:numPr>
          <w:ilvl w:val="0"/>
          <w:numId w:val="3"/>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OMI introduced Janice Walker the Case Manager for the Men’s Shelter and Brigid McNeil for the Women’s Shelter. </w:t>
      </w:r>
    </w:p>
    <w:p w:rsidR="00000000" w:rsidDel="00000000" w:rsidP="00000000" w:rsidRDefault="00000000" w:rsidRPr="00000000" w14:paraId="00000022">
      <w:pPr>
        <w:numPr>
          <w:ilvl w:val="0"/>
          <w:numId w:val="3"/>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Kerry Bashaw and Brick Capital received COC PSH funding. </w:t>
      </w:r>
    </w:p>
    <w:p w:rsidR="00000000" w:rsidDel="00000000" w:rsidP="00000000" w:rsidRDefault="00000000" w:rsidRPr="00000000" w14:paraId="00000023">
      <w:pPr>
        <w:numPr>
          <w:ilvl w:val="0"/>
          <w:numId w:val="3"/>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Consumer surveys are being completed by the shelter clients - Sanford has not received any previous BOS reports</w:t>
      </w:r>
    </w:p>
    <w:p w:rsidR="00000000" w:rsidDel="00000000" w:rsidP="00000000" w:rsidRDefault="00000000" w:rsidRPr="00000000" w14:paraId="00000024">
      <w:pPr>
        <w:numPr>
          <w:ilvl w:val="0"/>
          <w:numId w:val="3"/>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Coordinated Entry meetings for the region occur on Thursday</w:t>
      </w:r>
    </w:p>
    <w:p w:rsidR="00000000" w:rsidDel="00000000" w:rsidP="00000000" w:rsidRDefault="00000000" w:rsidRPr="00000000" w14:paraId="00000025">
      <w:pPr>
        <w:shd w:fill="ffffff" w:val="clear"/>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26">
      <w:pPr>
        <w:shd w:fill="ffffff" w:val="clear"/>
        <w:spacing w:line="240" w:lineRule="auto"/>
        <w:ind w:left="0" w:firstLine="0"/>
        <w:rPr>
          <w:color w:val="222222"/>
          <w:sz w:val="24"/>
          <w:szCs w:val="24"/>
        </w:rPr>
      </w:pPr>
      <w:r w:rsidDel="00000000" w:rsidR="00000000" w:rsidRPr="00000000">
        <w:rPr>
          <w:color w:val="222222"/>
          <w:sz w:val="24"/>
          <w:szCs w:val="24"/>
          <w:rtl w:val="0"/>
        </w:rPr>
        <w:t xml:space="preserve">Kendra is on Duke University Surplus list serve for furniture. Feel free to sign up. If interested contact Kendra. </w:t>
      </w:r>
    </w:p>
    <w:p w:rsidR="00000000" w:rsidDel="00000000" w:rsidP="00000000" w:rsidRDefault="00000000" w:rsidRPr="00000000" w14:paraId="00000027">
      <w:pPr>
        <w:shd w:fill="ffffff" w:val="clear"/>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28">
      <w:pPr>
        <w:shd w:fill="ffffff" w:val="clear"/>
        <w:spacing w:line="240" w:lineRule="auto"/>
        <w:ind w:left="0" w:firstLine="0"/>
        <w:rPr>
          <w:color w:val="222222"/>
          <w:sz w:val="24"/>
          <w:szCs w:val="24"/>
        </w:rPr>
      </w:pPr>
      <w:r w:rsidDel="00000000" w:rsidR="00000000" w:rsidRPr="00000000">
        <w:rPr>
          <w:color w:val="222222"/>
          <w:sz w:val="24"/>
          <w:szCs w:val="24"/>
          <w:rtl w:val="0"/>
        </w:rPr>
        <w:t xml:space="preserve">Update on the Prince - 15 people still living there in about 10 units. Karen needs to connect with people who know the tenants in order to engage the City in supporting residents. Currently no date for when changes will be made. Nothing has happened in the past, so residents do not seem to be concerned/worried.</w:t>
      </w:r>
    </w:p>
    <w:p w:rsidR="00000000" w:rsidDel="00000000" w:rsidP="00000000" w:rsidRDefault="00000000" w:rsidRPr="00000000" w14:paraId="00000029">
      <w:pPr>
        <w:shd w:fill="ffffff" w:val="clear"/>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2A">
      <w:pPr>
        <w:shd w:fill="ffffff" w:val="clear"/>
        <w:spacing w:line="240" w:lineRule="auto"/>
        <w:ind w:left="0" w:firstLine="0"/>
        <w:rPr>
          <w:color w:val="222222"/>
          <w:sz w:val="24"/>
          <w:szCs w:val="24"/>
        </w:rPr>
      </w:pPr>
      <w:r w:rsidDel="00000000" w:rsidR="00000000" w:rsidRPr="00000000">
        <w:rPr>
          <w:color w:val="222222"/>
          <w:sz w:val="24"/>
          <w:szCs w:val="24"/>
          <w:rtl w:val="0"/>
        </w:rPr>
        <w:t xml:space="preserve">CORE meeting focused on three speaking points</w:t>
      </w:r>
    </w:p>
    <w:p w:rsidR="00000000" w:rsidDel="00000000" w:rsidP="00000000" w:rsidRDefault="00000000" w:rsidRPr="00000000" w14:paraId="0000002B">
      <w:pPr>
        <w:shd w:fill="ffffff" w:val="clear"/>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2C">
      <w:pPr>
        <w:numPr>
          <w:ilvl w:val="0"/>
          <w:numId w:val="5"/>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S3 is a collaboration</w:t>
      </w:r>
    </w:p>
    <w:p w:rsidR="00000000" w:rsidDel="00000000" w:rsidP="00000000" w:rsidRDefault="00000000" w:rsidRPr="00000000" w14:paraId="0000002D">
      <w:pPr>
        <w:numPr>
          <w:ilvl w:val="0"/>
          <w:numId w:val="5"/>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There are misunderstandings about individuals experiencing homelessness and services. </w:t>
      </w:r>
    </w:p>
    <w:p w:rsidR="00000000" w:rsidDel="00000000" w:rsidP="00000000" w:rsidRDefault="00000000" w:rsidRPr="00000000" w14:paraId="0000002E">
      <w:pPr>
        <w:numPr>
          <w:ilvl w:val="0"/>
          <w:numId w:val="5"/>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Despite growing services, the underlying need is affordable housing.</w:t>
      </w:r>
    </w:p>
    <w:p w:rsidR="00000000" w:rsidDel="00000000" w:rsidP="00000000" w:rsidRDefault="00000000" w:rsidRPr="00000000" w14:paraId="0000002F">
      <w:pPr>
        <w:shd w:fill="ffffff" w:val="clear"/>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30">
      <w:pPr>
        <w:shd w:fill="ffffff" w:val="clear"/>
        <w:spacing w:line="240" w:lineRule="auto"/>
        <w:ind w:left="0" w:firstLine="0"/>
        <w:rPr>
          <w:color w:val="222222"/>
          <w:sz w:val="24"/>
          <w:szCs w:val="24"/>
        </w:rPr>
      </w:pPr>
      <w:r w:rsidDel="00000000" w:rsidR="00000000" w:rsidRPr="00000000">
        <w:rPr>
          <w:color w:val="222222"/>
          <w:sz w:val="24"/>
          <w:szCs w:val="24"/>
          <w:rtl w:val="0"/>
        </w:rPr>
        <w:t xml:space="preserve">Affordable Housing Advocacy Committee is working on identifying target audiences and the specific messages that focus on Affordable Housing. </w:t>
      </w:r>
    </w:p>
    <w:p w:rsidR="00000000" w:rsidDel="00000000" w:rsidP="00000000" w:rsidRDefault="00000000" w:rsidRPr="00000000" w14:paraId="00000031">
      <w:pPr>
        <w:shd w:fill="ffffff" w:val="clear"/>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32">
      <w:pPr>
        <w:spacing w:line="240" w:lineRule="auto"/>
        <w:ind w:left="0" w:firstLine="0"/>
        <w:rPr>
          <w:color w:val="222222"/>
          <w:sz w:val="24"/>
          <w:szCs w:val="24"/>
        </w:rPr>
      </w:pPr>
      <w:r w:rsidDel="00000000" w:rsidR="00000000" w:rsidRPr="00000000">
        <w:rPr>
          <w:color w:val="222222"/>
          <w:sz w:val="24"/>
          <w:szCs w:val="24"/>
          <w:rtl w:val="0"/>
        </w:rPr>
        <w:t xml:space="preserve">Agency updates</w:t>
      </w:r>
    </w:p>
    <w:p w:rsidR="00000000" w:rsidDel="00000000" w:rsidP="00000000" w:rsidRDefault="00000000" w:rsidRPr="00000000" w14:paraId="00000033">
      <w:pPr>
        <w:numPr>
          <w:ilvl w:val="0"/>
          <w:numId w:val="1"/>
        </w:numPr>
        <w:spacing w:line="240" w:lineRule="auto"/>
        <w:ind w:left="720" w:hanging="360"/>
        <w:rPr>
          <w:color w:val="222222"/>
          <w:sz w:val="24"/>
          <w:szCs w:val="24"/>
          <w:u w:val="none"/>
        </w:rPr>
      </w:pPr>
      <w:r w:rsidDel="00000000" w:rsidR="00000000" w:rsidRPr="00000000">
        <w:rPr>
          <w:color w:val="222222"/>
          <w:sz w:val="24"/>
          <w:szCs w:val="24"/>
          <w:rtl w:val="0"/>
        </w:rPr>
        <w:t xml:space="preserve">NC PreK is open for registration</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Bill Carver - thanks to Gabby and Ruth for being at the County Commissioners meeting</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Block party is April 22, 2023 at Jonesboro Methodist Church and working on 15 homes and their yards.</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OMI has surpassed its goal for building its goal for building the new shelter $2.5 million raised. </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Social worker at hospital trying to figure out new resources for those in the hospital. NC Care 360</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Palletshelter.com </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Health Department - Classes for infants. Narcan</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Family Promise is down to one family. We are interviewing for new family. </w:t>
      </w:r>
    </w:p>
    <w:p w:rsidR="00000000" w:rsidDel="00000000" w:rsidP="00000000" w:rsidRDefault="00000000" w:rsidRPr="00000000" w14:paraId="0000003B">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an@partnersforimp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