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DEB2" w14:textId="39897D86" w:rsidR="00A25031" w:rsidRDefault="00EA7EDF" w:rsidP="001C6FB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E3C6F68" wp14:editId="1D3E0873">
            <wp:simplePos x="0" y="0"/>
            <wp:positionH relativeFrom="margin">
              <wp:align>right</wp:align>
            </wp:positionH>
            <wp:positionV relativeFrom="paragraph">
              <wp:posOffset>-598657</wp:posOffset>
            </wp:positionV>
            <wp:extent cx="1095086" cy="11159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086" cy="11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031" w:rsidRPr="00A25031">
        <w:rPr>
          <w:b/>
          <w:bCs/>
          <w:i/>
          <w:iCs/>
        </w:rPr>
        <w:t>S3 Housing Connect</w:t>
      </w:r>
      <w:r w:rsidR="00A25031">
        <w:rPr>
          <w:b/>
          <w:bCs/>
          <w:i/>
          <w:iCs/>
        </w:rPr>
        <w:t xml:space="preserve"> </w:t>
      </w:r>
      <w:r w:rsidR="00A25031">
        <w:rPr>
          <w:b/>
          <w:bCs/>
        </w:rPr>
        <w:t>Meeting Notes</w:t>
      </w:r>
    </w:p>
    <w:p w14:paraId="01CE7178" w14:textId="6A8A822B" w:rsidR="00A25031" w:rsidRPr="00A25031" w:rsidRDefault="00A25031" w:rsidP="001C6FB8">
      <w:r w:rsidRPr="00A25031">
        <w:t>October 14</w:t>
      </w:r>
      <w:r w:rsidRPr="00A25031">
        <w:rPr>
          <w:vertAlign w:val="superscript"/>
        </w:rPr>
        <w:t>th</w:t>
      </w:r>
      <w:r w:rsidRPr="00A25031">
        <w:t>, 2021</w:t>
      </w:r>
      <w:r w:rsidR="003D369A">
        <w:t>-</w:t>
      </w:r>
      <w:r w:rsidRPr="00A25031">
        <w:t xml:space="preserve"> Zoom Call</w:t>
      </w:r>
    </w:p>
    <w:p w14:paraId="1A31C84A" w14:textId="189584A1" w:rsidR="001C6FB8" w:rsidRDefault="00411FB1" w:rsidP="001C6FB8">
      <w:r w:rsidRPr="000D1E3A">
        <w:rPr>
          <w:b/>
          <w:bCs/>
        </w:rPr>
        <w:t>Attendance</w:t>
      </w:r>
      <w:r>
        <w:t xml:space="preserve"> (2</w:t>
      </w:r>
      <w:r w:rsidR="003D369A">
        <w:t>9</w:t>
      </w:r>
      <w:r w:rsidR="00EA7EDF">
        <w:t xml:space="preserve"> present</w:t>
      </w:r>
      <w:r>
        <w:t>): Kendra Martin, John Kirkman, Max Dolan, Nadia Lopez, Laura Spivey, Tami Carter, John Campbell, Paul Tate, April Buie, Brittany Newman, Constancita</w:t>
      </w:r>
      <w:r w:rsidR="00265FE5">
        <w:t xml:space="preserve"> “Tita”</w:t>
      </w:r>
      <w:r>
        <w:t xml:space="preserve"> Nieves, Ruth Price, Tamara Brogan, Marcia Johnson, Bob Hughes, Joey Mosley, Dehra Green, Tracy Staley, Johnnye Waller, </w:t>
      </w:r>
      <w:r w:rsidR="00265FE5">
        <w:t>Quiotti Ratliffe, Kerry Bashaw</w:t>
      </w:r>
      <w:r w:rsidR="004E79A2" w:rsidRPr="004E79A2">
        <w:t>, Commissioner Bill Carver</w:t>
      </w:r>
      <w:r w:rsidR="003D369A">
        <w:t>, Delisa Williams, Lesa Price</w:t>
      </w:r>
    </w:p>
    <w:p w14:paraId="2C875ACD" w14:textId="77777777" w:rsidR="004E79A2" w:rsidRDefault="00411FB1" w:rsidP="004E79A2">
      <w:r>
        <w:t>Staff: Hal Hegwer, Stan Holt, Karen Kennedy, Rachel Mann, Holly Marosites</w:t>
      </w:r>
    </w:p>
    <w:p w14:paraId="23CBD1A2" w14:textId="673D7B65" w:rsidR="001C6FB8" w:rsidRDefault="001C6FB8" w:rsidP="004E79A2">
      <w:pPr>
        <w:pStyle w:val="ListParagraph"/>
        <w:numPr>
          <w:ilvl w:val="0"/>
          <w:numId w:val="5"/>
        </w:numPr>
      </w:pPr>
      <w:r w:rsidRPr="004E79A2">
        <w:rPr>
          <w:b/>
          <w:bCs/>
        </w:rPr>
        <w:t>Welcome, Mission Statement</w:t>
      </w:r>
      <w:r>
        <w:t>, Tamara Brogan, Chair</w:t>
      </w:r>
    </w:p>
    <w:p w14:paraId="07865D50" w14:textId="5CED1086" w:rsidR="00411FB1" w:rsidRDefault="00411FB1" w:rsidP="00411FB1">
      <w:r>
        <w:t>Nadia Lopez, dietetic intern</w:t>
      </w:r>
      <w:r w:rsidR="00EA7EDF">
        <w:t xml:space="preserve"> with the Cooperative Extension</w:t>
      </w:r>
      <w:r>
        <w:t xml:space="preserve">, </w:t>
      </w:r>
      <w:r w:rsidR="00265FE5">
        <w:t xml:space="preserve">and Constancita Nieves </w:t>
      </w:r>
      <w:r>
        <w:t xml:space="preserve">introduced </w:t>
      </w:r>
      <w:r w:rsidR="00265FE5">
        <w:t xml:space="preserve">themselves.  </w:t>
      </w:r>
    </w:p>
    <w:p w14:paraId="5D360812" w14:textId="0D1FD4E2" w:rsidR="001C6FB8" w:rsidRDefault="001C6FB8" w:rsidP="004E79A2">
      <w:pPr>
        <w:pStyle w:val="ListParagraph"/>
        <w:numPr>
          <w:ilvl w:val="0"/>
          <w:numId w:val="5"/>
        </w:numPr>
      </w:pPr>
      <w:r w:rsidRPr="004E79A2">
        <w:rPr>
          <w:b/>
          <w:bCs/>
        </w:rPr>
        <w:t>Success Stories</w:t>
      </w:r>
      <w:r>
        <w:t xml:space="preserve">, </w:t>
      </w:r>
      <w:r w:rsidR="00A20750">
        <w:t xml:space="preserve">Commissioner </w:t>
      </w:r>
      <w:r>
        <w:t xml:space="preserve">Bill Carver &amp; </w:t>
      </w:r>
      <w:r w:rsidR="004E79A2">
        <w:t>Paul Tate</w:t>
      </w:r>
    </w:p>
    <w:p w14:paraId="7A77F8DF" w14:textId="77777777" w:rsidR="002536ED" w:rsidRDefault="00265FE5" w:rsidP="00265FE5">
      <w:r>
        <w:t xml:space="preserve">Paul Tate </w:t>
      </w:r>
      <w:r w:rsidR="00EA7EDF">
        <w:t>from Outreach Mission</w:t>
      </w:r>
      <w:r w:rsidR="004E79A2">
        <w:t xml:space="preserve"> Inc.</w:t>
      </w:r>
      <w:r w:rsidR="00EA7EDF">
        <w:t xml:space="preserve"> s</w:t>
      </w:r>
      <w:r>
        <w:t xml:space="preserve">hared a success story about </w:t>
      </w:r>
      <w:r w:rsidR="009428E5">
        <w:t>a</w:t>
      </w:r>
      <w:r w:rsidR="009428E5" w:rsidRPr="009428E5">
        <w:t xml:space="preserve"> young man </w:t>
      </w:r>
      <w:r w:rsidR="009428E5">
        <w:t xml:space="preserve">who </w:t>
      </w:r>
      <w:r w:rsidR="009428E5" w:rsidRPr="009428E5">
        <w:t xml:space="preserve">came to </w:t>
      </w:r>
      <w:r w:rsidR="009428E5">
        <w:t>OMI</w:t>
      </w:r>
      <w:r w:rsidR="009428E5" w:rsidRPr="009428E5">
        <w:t xml:space="preserve"> </w:t>
      </w:r>
      <w:r w:rsidR="002536ED">
        <w:t xml:space="preserve">that was </w:t>
      </w:r>
      <w:r w:rsidR="009428E5" w:rsidRPr="009428E5">
        <w:t xml:space="preserve">partially blind. With the help of </w:t>
      </w:r>
      <w:r w:rsidR="009428E5">
        <w:t>H</w:t>
      </w:r>
      <w:r w:rsidR="009428E5" w:rsidRPr="009428E5">
        <w:t xml:space="preserve">elping </w:t>
      </w:r>
      <w:r w:rsidR="009428E5">
        <w:t>H</w:t>
      </w:r>
      <w:r w:rsidR="009428E5" w:rsidRPr="009428E5">
        <w:t>and</w:t>
      </w:r>
      <w:r w:rsidR="009428E5">
        <w:t xml:space="preserve"> Clinic</w:t>
      </w:r>
      <w:r w:rsidR="002536ED">
        <w:t>, H3</w:t>
      </w:r>
      <w:r w:rsidR="009428E5" w:rsidRPr="009428E5">
        <w:t xml:space="preserve"> and other resources, </w:t>
      </w:r>
      <w:r w:rsidR="009428E5">
        <w:t>OMI was</w:t>
      </w:r>
      <w:r w:rsidR="009428E5" w:rsidRPr="009428E5">
        <w:t xml:space="preserve"> able to </w:t>
      </w:r>
      <w:r w:rsidR="002536ED">
        <w:t>coordinate</w:t>
      </w:r>
      <w:r w:rsidR="009428E5" w:rsidRPr="009428E5">
        <w:t xml:space="preserve"> eye surgery for him. </w:t>
      </w:r>
      <w:r w:rsidR="009428E5">
        <w:t>They</w:t>
      </w:r>
      <w:r w:rsidR="009428E5" w:rsidRPr="009428E5">
        <w:t xml:space="preserve"> were </w:t>
      </w:r>
      <w:r w:rsidR="009428E5">
        <w:t xml:space="preserve">then </w:t>
      </w:r>
      <w:r w:rsidR="009428E5" w:rsidRPr="009428E5">
        <w:t xml:space="preserve">able set up a savings plan </w:t>
      </w:r>
      <w:r w:rsidR="002536ED">
        <w:t xml:space="preserve">so that he could work towards purchasing </w:t>
      </w:r>
      <w:r w:rsidR="009428E5" w:rsidRPr="009428E5">
        <w:t>his own car</w:t>
      </w:r>
      <w:r w:rsidR="002536ED">
        <w:t>;</w:t>
      </w:r>
      <w:r w:rsidR="009428E5" w:rsidRPr="009428E5">
        <w:t xml:space="preserve"> which in turn</w:t>
      </w:r>
      <w:r w:rsidR="002536ED">
        <w:t>,</w:t>
      </w:r>
      <w:r w:rsidR="009428E5" w:rsidRPr="009428E5">
        <w:t xml:space="preserve"> allowed him to go live with his daughter.</w:t>
      </w:r>
      <w:r>
        <w:t xml:space="preserve"> </w:t>
      </w:r>
    </w:p>
    <w:p w14:paraId="52A5EBB2" w14:textId="1676B3AF" w:rsidR="00265FE5" w:rsidRDefault="00265FE5" w:rsidP="00265FE5">
      <w:r>
        <w:t xml:space="preserve">Commissioner Bill Carver </w:t>
      </w:r>
      <w:r w:rsidR="009428E5">
        <w:t xml:space="preserve">then </w:t>
      </w:r>
      <w:r>
        <w:t xml:space="preserve">shared that he had been </w:t>
      </w:r>
      <w:r w:rsidR="00EA7EDF">
        <w:t>assisting</w:t>
      </w:r>
      <w:r>
        <w:t xml:space="preserve"> a man</w:t>
      </w:r>
      <w:r w:rsidR="00EA7EDF">
        <w:t xml:space="preserve"> who was going through hard times</w:t>
      </w:r>
      <w:r>
        <w:t xml:space="preserve"> for several years. </w:t>
      </w:r>
      <w:r w:rsidR="002536ED">
        <w:t>Th</w:t>
      </w:r>
      <w:r>
        <w:t>rough the help of S3, Commissioner Carver was able to connect the man with OMI’s shelter.</w:t>
      </w:r>
      <w:r w:rsidR="00EA7EDF">
        <w:t xml:space="preserve"> The man’s</w:t>
      </w:r>
      <w:r>
        <w:t xml:space="preserve"> father found out, felt badly and allowed </w:t>
      </w:r>
      <w:r w:rsidR="00EA7EDF">
        <w:t>him</w:t>
      </w:r>
      <w:r>
        <w:t xml:space="preserve"> to return home. The fact that Commissioner Carver </w:t>
      </w:r>
      <w:r w:rsidR="00EA7EDF">
        <w:t>knew</w:t>
      </w:r>
      <w:r>
        <w:t xml:space="preserve"> who to ask for help is a sign that the S3 network is </w:t>
      </w:r>
      <w:r w:rsidR="005543AF">
        <w:t>working!</w:t>
      </w:r>
      <w:r>
        <w:t xml:space="preserve"> </w:t>
      </w:r>
    </w:p>
    <w:p w14:paraId="7CE0862C" w14:textId="6689DCFD" w:rsidR="001C6FB8" w:rsidRDefault="001C6FB8" w:rsidP="004E79A2">
      <w:pPr>
        <w:pStyle w:val="ListParagraph"/>
        <w:numPr>
          <w:ilvl w:val="0"/>
          <w:numId w:val="5"/>
        </w:numPr>
      </w:pPr>
      <w:r w:rsidRPr="00265FE5">
        <w:rPr>
          <w:b/>
          <w:bCs/>
        </w:rPr>
        <w:t xml:space="preserve">Discussion about </w:t>
      </w:r>
      <w:r w:rsidR="00EA7EDF">
        <w:rPr>
          <w:b/>
          <w:bCs/>
        </w:rPr>
        <w:t>R</w:t>
      </w:r>
      <w:r w:rsidRPr="00265FE5">
        <w:rPr>
          <w:b/>
          <w:bCs/>
        </w:rPr>
        <w:t>evised S3 ARP Request Letter to City/County</w:t>
      </w:r>
      <w:r>
        <w:t>, Kerry Bashaw</w:t>
      </w:r>
    </w:p>
    <w:p w14:paraId="4B4988F3" w14:textId="5F771334" w:rsidR="00FD5E6D" w:rsidRDefault="00265FE5" w:rsidP="00265FE5">
      <w:r>
        <w:t>Earl</w:t>
      </w:r>
      <w:r w:rsidR="0073477F">
        <w:t>ier</w:t>
      </w:r>
      <w:r>
        <w:t xml:space="preserve"> this year, S3 collaboratively </w:t>
      </w:r>
      <w:r w:rsidR="004E79A2">
        <w:t>crafted</w:t>
      </w:r>
      <w:r>
        <w:t xml:space="preserve"> a letter regarding A</w:t>
      </w:r>
      <w:r w:rsidR="005543AF">
        <w:t xml:space="preserve">merican </w:t>
      </w:r>
      <w:r>
        <w:t>R</w:t>
      </w:r>
      <w:r w:rsidR="005543AF">
        <w:t xml:space="preserve">escue </w:t>
      </w:r>
      <w:r>
        <w:t>P</w:t>
      </w:r>
      <w:r w:rsidR="005543AF">
        <w:t>lan</w:t>
      </w:r>
      <w:r w:rsidR="00DE6F21">
        <w:t xml:space="preserve"> (ARP)</w:t>
      </w:r>
      <w:r>
        <w:t xml:space="preserve"> funds</w:t>
      </w:r>
      <w:r w:rsidR="005543AF">
        <w:t>.</w:t>
      </w:r>
      <w:r>
        <w:t xml:space="preserve"> </w:t>
      </w:r>
      <w:r w:rsidR="005543AF">
        <w:t>The letter was sent</w:t>
      </w:r>
      <w:r>
        <w:t xml:space="preserve"> to local elected leaders and </w:t>
      </w:r>
      <w:r w:rsidR="005543AF">
        <w:t xml:space="preserve">the </w:t>
      </w:r>
      <w:r>
        <w:t>city and county manager</w:t>
      </w:r>
      <w:r w:rsidR="005543AF">
        <w:t>s</w:t>
      </w:r>
      <w:r>
        <w:t xml:space="preserve">. The letter contained ideas of projects that could help with homelessness and affordable housing locally. </w:t>
      </w:r>
      <w:r w:rsidR="0073477F">
        <w:t xml:space="preserve">S3 Partners have inquired the status of the letter and local distribution of the ARP monies. The City of Sanford will receive around &amp;8 million and Lee County approximately $11 million. </w:t>
      </w:r>
      <w:r w:rsidR="00EA1BD2">
        <w:t>City Manager, Hal Hegwer, informed the group that city/county staff have been meeting to discuss what to do with the funds</w:t>
      </w:r>
      <w:r w:rsidR="005543AF">
        <w:t xml:space="preserve"> and which projects are eligible</w:t>
      </w:r>
      <w:r w:rsidR="00EA1BD2">
        <w:t>. The funds are very restricted and there is not full guidance</w:t>
      </w:r>
      <w:r w:rsidR="005543AF">
        <w:t xml:space="preserve"> on how they can be used</w:t>
      </w:r>
      <w:r w:rsidR="0073477F">
        <w:t xml:space="preserve"> at this time. The </w:t>
      </w:r>
      <w:r w:rsidR="005543AF" w:rsidRPr="005543AF">
        <w:t xml:space="preserve">City and County staff have been working to get clarification on eligible uses for funds. </w:t>
      </w:r>
      <w:r w:rsidR="0073477F">
        <w:t xml:space="preserve">Although, news reports have discussed larger cities like Raleigh have plans for their funds, local </w:t>
      </w:r>
      <w:r w:rsidR="005543AF">
        <w:t xml:space="preserve">Staff </w:t>
      </w:r>
      <w:r w:rsidR="0073477F">
        <w:t>are</w:t>
      </w:r>
      <w:r w:rsidR="005543AF">
        <w:t xml:space="preserve"> trying </w:t>
      </w:r>
      <w:r w:rsidR="00EA1BD2">
        <w:t xml:space="preserve">not </w:t>
      </w:r>
      <w:r w:rsidR="005543AF">
        <w:t xml:space="preserve">to </w:t>
      </w:r>
      <w:r w:rsidR="00EA1BD2">
        <w:t>move too quickly because they have been advised to look at other funding sources that will be released soon</w:t>
      </w:r>
      <w:r w:rsidR="005543AF">
        <w:t xml:space="preserve"> which can be paired with ARP money</w:t>
      </w:r>
      <w:r w:rsidR="00EA1BD2">
        <w:t xml:space="preserve">. </w:t>
      </w:r>
    </w:p>
    <w:p w14:paraId="10708979" w14:textId="77777777" w:rsidR="0073477F" w:rsidRDefault="00EA1BD2" w:rsidP="00265FE5">
      <w:r>
        <w:t>If you have any ideas</w:t>
      </w:r>
      <w:r w:rsidR="005543AF">
        <w:t xml:space="preserve"> for projects</w:t>
      </w:r>
      <w:r>
        <w:t xml:space="preserve">, please contact Hal and </w:t>
      </w:r>
      <w:r w:rsidR="005543AF">
        <w:t>C</w:t>
      </w:r>
      <w:r>
        <w:t>ity staff; They are willing to review any ideas! However, areas that are in qualified census tracts</w:t>
      </w:r>
      <w:r w:rsidR="00523B2D">
        <w:t xml:space="preserve"> (302 and 303)</w:t>
      </w:r>
      <w:r>
        <w:t xml:space="preserve"> have less restrictions</w:t>
      </w:r>
      <w:r w:rsidR="005543AF">
        <w:t xml:space="preserve"> for the funds</w:t>
      </w:r>
      <w:r>
        <w:t>. Funding will be much easier to work with in those areas. Karen asked what the timeline is</w:t>
      </w:r>
      <w:r w:rsidR="005543AF">
        <w:t xml:space="preserve"> for funding. The</w:t>
      </w:r>
      <w:r>
        <w:t xml:space="preserve"> money has to be spent by 2026</w:t>
      </w:r>
      <w:r w:rsidR="00FD5E6D">
        <w:t xml:space="preserve">. </w:t>
      </w:r>
      <w:r>
        <w:t>Hal shared that an example of a good program would be more funding for Urgent Repair, especially since it’s a City and County program. The pro</w:t>
      </w:r>
      <w:r w:rsidR="005543AF">
        <w:t>gram</w:t>
      </w:r>
      <w:r>
        <w:t xml:space="preserve"> helps</w:t>
      </w:r>
      <w:r w:rsidR="005543AF">
        <w:t xml:space="preserve"> stabilize existing homes and allows</w:t>
      </w:r>
      <w:r>
        <w:t xml:space="preserve"> people </w:t>
      </w:r>
      <w:r w:rsidR="005543AF">
        <w:t xml:space="preserve">to </w:t>
      </w:r>
      <w:r>
        <w:t>stay in their homes</w:t>
      </w:r>
      <w:r w:rsidR="005543AF">
        <w:t>. I</w:t>
      </w:r>
      <w:r>
        <w:t xml:space="preserve">t also helps give local contractors </w:t>
      </w:r>
      <w:r w:rsidR="005543AF">
        <w:t>work.</w:t>
      </w:r>
      <w:r w:rsidR="00344596">
        <w:t xml:space="preserve"> </w:t>
      </w:r>
      <w:r w:rsidR="00344596" w:rsidRPr="00344596">
        <w:t>Karen added that we have been receiving URP money since 2006</w:t>
      </w:r>
      <w:r w:rsidR="00344596">
        <w:t>;</w:t>
      </w:r>
      <w:r w:rsidR="00344596" w:rsidRPr="00344596">
        <w:t xml:space="preserve"> 10-14 houses per year</w:t>
      </w:r>
      <w:r w:rsidR="00344596">
        <w:t xml:space="preserve"> are assisted. </w:t>
      </w:r>
    </w:p>
    <w:p w14:paraId="27FF65EC" w14:textId="15626AC9" w:rsidR="00FD5E6D" w:rsidRDefault="000D1E3A" w:rsidP="00265FE5">
      <w:r>
        <w:lastRenderedPageBreak/>
        <w:t xml:space="preserve">Kerry asked what the best way to communicate ideas is, and what the timeframe </w:t>
      </w:r>
      <w:r w:rsidR="005543AF">
        <w:t xml:space="preserve">is </w:t>
      </w:r>
      <w:r>
        <w:t xml:space="preserve">for making decisions? City staff believes they will receive final guidance in </w:t>
      </w:r>
      <w:r w:rsidR="0073477F">
        <w:t xml:space="preserve">late </w:t>
      </w:r>
      <w:r>
        <w:t xml:space="preserve">November, then the ARP committee will be reconvened and decisions will be made. </w:t>
      </w:r>
      <w:r w:rsidR="005543AF">
        <w:t>City representatives w</w:t>
      </w:r>
      <w:r>
        <w:t>ill be communicating and working with Lee County</w:t>
      </w:r>
      <w:r w:rsidR="005543AF">
        <w:t xml:space="preserve"> </w:t>
      </w:r>
      <w:r>
        <w:t xml:space="preserve">fully. </w:t>
      </w:r>
    </w:p>
    <w:p w14:paraId="37471C81" w14:textId="77777777" w:rsidR="0073477F" w:rsidRDefault="000D1E3A" w:rsidP="00265FE5">
      <w:r>
        <w:t xml:space="preserve">Tamara said it would be </w:t>
      </w:r>
      <w:r w:rsidR="00DE6F21">
        <w:t>helpful</w:t>
      </w:r>
      <w:r>
        <w:t xml:space="preserve"> to get feedback from </w:t>
      </w:r>
      <w:r w:rsidR="00344596">
        <w:t>the C</w:t>
      </w:r>
      <w:r>
        <w:t xml:space="preserve">ity and </w:t>
      </w:r>
      <w:r w:rsidR="00344596">
        <w:t>C</w:t>
      </w:r>
      <w:r>
        <w:t xml:space="preserve">ounty on the letter that was originally sent. </w:t>
      </w:r>
      <w:r w:rsidR="00FD5E6D" w:rsidRPr="00FD5E6D">
        <w:t xml:space="preserve">Kerry shared his screen with the letter that was sent out. Some of the items mentioned are still relevant, but some need to be </w:t>
      </w:r>
      <w:r w:rsidR="0073477F">
        <w:t xml:space="preserve">redesigned. </w:t>
      </w:r>
      <w:r w:rsidR="00581235">
        <w:t xml:space="preserve">Commissioner Carver said that it’s clear that ARP guidelines </w:t>
      </w:r>
      <w:r w:rsidR="00344596">
        <w:t>request</w:t>
      </w:r>
      <w:r w:rsidR="00581235">
        <w:t xml:space="preserve"> community input</w:t>
      </w:r>
      <w:r w:rsidR="00344596">
        <w:t>, so</w:t>
      </w:r>
      <w:r w:rsidR="00581235">
        <w:t xml:space="preserve"> </w:t>
      </w:r>
      <w:r w:rsidR="00344596">
        <w:t>i</w:t>
      </w:r>
      <w:r w:rsidR="00581235">
        <w:t xml:space="preserve">nput from S3 paired with </w:t>
      </w:r>
      <w:r w:rsidR="00344596">
        <w:t xml:space="preserve">success </w:t>
      </w:r>
      <w:r w:rsidR="00581235">
        <w:t xml:space="preserve">stories is valuable. </w:t>
      </w:r>
    </w:p>
    <w:p w14:paraId="1598D402" w14:textId="59CFAE6F" w:rsidR="00FD5E6D" w:rsidRDefault="00344596" w:rsidP="00265FE5">
      <w:r>
        <w:t>S3 n</w:t>
      </w:r>
      <w:r w:rsidR="00581235">
        <w:t>eed</w:t>
      </w:r>
      <w:r>
        <w:t>s</w:t>
      </w:r>
      <w:r w:rsidR="00581235">
        <w:t xml:space="preserve"> to think of tangible projects. Also, remember this funding is once in a lifetime- We should pick projects that couldn’t be done otherwise. The proposed shelter is within the qualified census tract; That might be a project that meets all the criteria. Commissioner Carver also suggested getting community backing for projects. </w:t>
      </w:r>
      <w:r>
        <w:t>It was suggested that S3</w:t>
      </w:r>
      <w:r w:rsidR="00581235">
        <w:t xml:space="preserve"> set up a session for people to come voice their thoughts. Kerry said </w:t>
      </w:r>
      <w:r>
        <w:t>the committee chairs could come together to assist with revising the letter</w:t>
      </w:r>
      <w:r w:rsidR="00581235">
        <w:t xml:space="preserve">. Ruth asked for specifics on what projects would check all the boxes. Kerry said guidance is still coming, but we have a better idea now. Commissioner Carver said the focus is set in stone (disadvantaged persons, census tracts), </w:t>
      </w:r>
      <w:r>
        <w:t xml:space="preserve">and we have </w:t>
      </w:r>
      <w:r w:rsidR="00581235">
        <w:t xml:space="preserve">plenty of information to make an ask. Hal agreed, and </w:t>
      </w:r>
      <w:r>
        <w:t>advised the group</w:t>
      </w:r>
      <w:r w:rsidR="00581235">
        <w:t xml:space="preserve"> </w:t>
      </w:r>
      <w:r>
        <w:t>not to</w:t>
      </w:r>
      <w:r w:rsidR="00581235">
        <w:t xml:space="preserve"> wait for final guidance. The </w:t>
      </w:r>
      <w:r>
        <w:t>C</w:t>
      </w:r>
      <w:r w:rsidR="00581235">
        <w:t xml:space="preserve">ity is looking at investments </w:t>
      </w:r>
      <w:r w:rsidR="0073477F">
        <w:t>that assist the community</w:t>
      </w:r>
      <w:r w:rsidR="00581235">
        <w:t xml:space="preserve"> for years</w:t>
      </w:r>
      <w:r w:rsidR="006D0BC4">
        <w:t>-</w:t>
      </w:r>
      <w:r w:rsidR="00581235">
        <w:t xml:space="preserve"> </w:t>
      </w:r>
      <w:r w:rsidR="0073477F">
        <w:t>a</w:t>
      </w:r>
      <w:r>
        <w:t xml:space="preserve"> project</w:t>
      </w:r>
      <w:r w:rsidR="00581235">
        <w:t xml:space="preserve"> that can last and return benefits. </w:t>
      </w:r>
    </w:p>
    <w:p w14:paraId="4C88303B" w14:textId="517934AA" w:rsidR="001C6FB8" w:rsidRPr="00523B2D" w:rsidRDefault="00737888" w:rsidP="004E79A2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Adverse</w:t>
      </w:r>
      <w:r w:rsidR="001C6FB8" w:rsidRPr="00523B2D">
        <w:rPr>
          <w:b/>
          <w:bCs/>
        </w:rPr>
        <w:t xml:space="preserve"> Weather Shelter Update, </w:t>
      </w:r>
      <w:r w:rsidR="00523B2D" w:rsidRPr="00523B2D">
        <w:t>Laura Spivey</w:t>
      </w:r>
    </w:p>
    <w:p w14:paraId="2C6CADAF" w14:textId="548BF235" w:rsidR="00523B2D" w:rsidRPr="00523B2D" w:rsidRDefault="00523B2D" w:rsidP="00523B2D">
      <w:r w:rsidRPr="00523B2D">
        <w:t xml:space="preserve">BOLM </w:t>
      </w:r>
      <w:r w:rsidR="00344596">
        <w:t>board members met with</w:t>
      </w:r>
      <w:r w:rsidRPr="00523B2D">
        <w:t xml:space="preserve"> OMI </w:t>
      </w:r>
      <w:r w:rsidR="00344596">
        <w:t xml:space="preserve">representatives </w:t>
      </w:r>
      <w:r w:rsidRPr="00523B2D">
        <w:t xml:space="preserve">and </w:t>
      </w:r>
      <w:r>
        <w:t xml:space="preserve">said they would not be able to staff or operate the </w:t>
      </w:r>
      <w:r w:rsidR="00737888">
        <w:t>adverse</w:t>
      </w:r>
      <w:r>
        <w:t xml:space="preserve"> weather shelter this year. Both boards discussed options</w:t>
      </w:r>
      <w:r w:rsidR="00737888">
        <w:t xml:space="preserve">. </w:t>
      </w:r>
      <w:r>
        <w:t>OMI had extra funding from ESG-CV and</w:t>
      </w:r>
      <w:r w:rsidR="00344596">
        <w:t xml:space="preserve"> their</w:t>
      </w:r>
      <w:r>
        <w:t xml:space="preserve"> board agreed to manage </w:t>
      </w:r>
      <w:r w:rsidR="00344596">
        <w:t>the</w:t>
      </w:r>
      <w:r w:rsidR="00D52EBD">
        <w:t xml:space="preserve"> adverse</w:t>
      </w:r>
      <w:r w:rsidR="00737888">
        <w:t xml:space="preserve"> weather </w:t>
      </w:r>
      <w:r w:rsidR="00344596">
        <w:t>shelter</w:t>
      </w:r>
      <w:r>
        <w:t xml:space="preserve"> this year. </w:t>
      </w:r>
      <w:r w:rsidR="00344596">
        <w:t>Th</w:t>
      </w:r>
      <w:r w:rsidR="00D52EBD">
        <w:t xml:space="preserve">is </w:t>
      </w:r>
      <w:r>
        <w:t>shelter will be operated in conjunction with</w:t>
      </w:r>
      <w:r w:rsidR="00344596">
        <w:t xml:space="preserve"> the</w:t>
      </w:r>
      <w:r>
        <w:t xml:space="preserve"> Navigation Center and BOLM’s food pantry. OMI and BOLM are looking for volunteers</w:t>
      </w:r>
      <w:r w:rsidR="00D52EBD">
        <w:t xml:space="preserve"> to assist with the overnight shelter needs </w:t>
      </w:r>
      <w:r>
        <w:t xml:space="preserve">and OMI is looking to hire staff. </w:t>
      </w:r>
      <w:r w:rsidR="00344596">
        <w:t>The a</w:t>
      </w:r>
      <w:r>
        <w:t>dverse weather shelter will operate as overflow for OMI shelters w</w:t>
      </w:r>
      <w:r w:rsidR="00344596">
        <w:t>hen extreme weather is present</w:t>
      </w:r>
      <w:r>
        <w:t xml:space="preserve">. OMI will make </w:t>
      </w:r>
      <w:r w:rsidR="00344596">
        <w:t xml:space="preserve">the final </w:t>
      </w:r>
      <w:r>
        <w:t xml:space="preserve">decision about </w:t>
      </w:r>
      <w:r w:rsidR="00737888">
        <w:t xml:space="preserve">how best to open </w:t>
      </w:r>
      <w:r w:rsidR="00344596">
        <w:t>the shelter</w:t>
      </w:r>
      <w:r>
        <w:t xml:space="preserve">. </w:t>
      </w:r>
      <w:r w:rsidR="00344596">
        <w:t>The a</w:t>
      </w:r>
      <w:r>
        <w:t>dverse weather shelter will operate under OMI’s policies and procedures. The upstairs of BOLM’s facility has been converted</w:t>
      </w:r>
      <w:r w:rsidR="00737888">
        <w:t xml:space="preserve"> to include</w:t>
      </w:r>
      <w:r>
        <w:t xml:space="preserve"> beds, which are already on site. </w:t>
      </w:r>
      <w:r w:rsidR="00737888">
        <w:t xml:space="preserve">The single frame beds were donated from the EMS facility. </w:t>
      </w:r>
      <w:r w:rsidR="00844543">
        <w:t xml:space="preserve">BOLM will pay utilities for </w:t>
      </w:r>
      <w:r w:rsidR="00344596">
        <w:t xml:space="preserve">the </w:t>
      </w:r>
      <w:r w:rsidR="00844543">
        <w:t xml:space="preserve">building. Entry will take place via </w:t>
      </w:r>
      <w:r w:rsidR="00344596">
        <w:t xml:space="preserve">OMI’s </w:t>
      </w:r>
      <w:r w:rsidR="00844543">
        <w:t xml:space="preserve">men’s shelter, where </w:t>
      </w:r>
      <w:r w:rsidR="00344596">
        <w:t xml:space="preserve">the </w:t>
      </w:r>
      <w:r w:rsidR="00844543">
        <w:t>white flag will fly. If there are four or less people for overflow they will be placed in hotels.</w:t>
      </w:r>
      <w:r w:rsidR="00B039B5">
        <w:t xml:space="preserve"> Clients will be entered into HMIS. Security will be set at 10 PM; No one leaves until breakfast from 6-8:00 AM. </w:t>
      </w:r>
      <w:r w:rsidR="00344596">
        <w:t xml:space="preserve">The shelter can open on nights </w:t>
      </w:r>
      <w:r w:rsidR="00B039B5">
        <w:t xml:space="preserve">36 degrees and below. Clients </w:t>
      </w:r>
      <w:r w:rsidR="00D52EBD">
        <w:t xml:space="preserve">may then go to the </w:t>
      </w:r>
      <w:r w:rsidR="00B039B5">
        <w:t xml:space="preserve">Navigation Center </w:t>
      </w:r>
      <w:r w:rsidR="00D52EBD">
        <w:t xml:space="preserve">when it </w:t>
      </w:r>
      <w:r w:rsidR="00B039B5">
        <w:t>opens</w:t>
      </w:r>
      <w:r w:rsidR="00D52EBD">
        <w:t xml:space="preserve"> at 9 am</w:t>
      </w:r>
      <w:r w:rsidR="00B039B5">
        <w:t xml:space="preserve">. </w:t>
      </w:r>
      <w:r w:rsidR="00C3183A">
        <w:t xml:space="preserve">Community Engagement will help spread the word when documents have been created. OMI will still be encouraging </w:t>
      </w:r>
      <w:r w:rsidR="00344596">
        <w:t>the community</w:t>
      </w:r>
      <w:r w:rsidR="00C3183A">
        <w:t xml:space="preserve"> to donate goods</w:t>
      </w:r>
      <w:r w:rsidR="00344596">
        <w:t>. Meals</w:t>
      </w:r>
      <w:r w:rsidR="00C3183A">
        <w:t xml:space="preserve"> can be brought to </w:t>
      </w:r>
      <w:r w:rsidR="00344596">
        <w:t xml:space="preserve">the </w:t>
      </w:r>
      <w:r w:rsidR="00C3183A">
        <w:t>Men’s Shelter.</w:t>
      </w:r>
      <w:r w:rsidR="00406CDB">
        <w:t xml:space="preserve"> Joey M asked how OMI would address parents with opposite sex children. Stan s</w:t>
      </w:r>
      <w:r w:rsidR="00344596">
        <w:t>uggested</w:t>
      </w:r>
      <w:r w:rsidR="00406CDB">
        <w:t xml:space="preserve"> hotel vouchers could be used for thos</w:t>
      </w:r>
      <w:r w:rsidR="00344596">
        <w:t>e situations</w:t>
      </w:r>
      <w:r w:rsidR="00406CDB">
        <w:t xml:space="preserve">; Laura agreed </w:t>
      </w:r>
      <w:r w:rsidR="00344596">
        <w:t>hotel stays would be used in that instance.</w:t>
      </w:r>
      <w:r w:rsidR="00406CDB">
        <w:t xml:space="preserve"> </w:t>
      </w:r>
    </w:p>
    <w:p w14:paraId="1FAF3727" w14:textId="45B8D932" w:rsidR="001C6FB8" w:rsidRPr="00186C63" w:rsidRDefault="001C6FB8" w:rsidP="004E79A2">
      <w:pPr>
        <w:pStyle w:val="ListParagraph"/>
        <w:numPr>
          <w:ilvl w:val="0"/>
          <w:numId w:val="5"/>
        </w:numPr>
        <w:rPr>
          <w:b/>
          <w:bCs/>
        </w:rPr>
      </w:pPr>
      <w:r w:rsidRPr="00186C63">
        <w:rPr>
          <w:b/>
          <w:bCs/>
        </w:rPr>
        <w:t>Discussion about Cow Patty Bingo Event Funds, Karen Kennedy-$ 7,079.85</w:t>
      </w:r>
    </w:p>
    <w:p w14:paraId="66758694" w14:textId="75CBF967" w:rsidR="00186C63" w:rsidRPr="00186C63" w:rsidRDefault="00344596" w:rsidP="00186C63">
      <w:r>
        <w:t xml:space="preserve">Staff and committee chairs </w:t>
      </w:r>
      <w:r w:rsidR="00D52EBD">
        <w:t>still struggle</w:t>
      </w:r>
      <w:r>
        <w:t xml:space="preserve"> to determine the best use of Cow Patty Bingo funds. Committee chairs decided to hold off until the first of the year to make a decision on how </w:t>
      </w:r>
      <w:r w:rsidR="00D52EBD">
        <w:t xml:space="preserve">best </w:t>
      </w:r>
      <w:r>
        <w:t xml:space="preserve">to spend </w:t>
      </w:r>
      <w:r w:rsidR="00D52EBD">
        <w:t>the funds</w:t>
      </w:r>
      <w:r>
        <w:t xml:space="preserve">. </w:t>
      </w:r>
      <w:r w:rsidR="00186C63">
        <w:t>If you have suggestions</w:t>
      </w:r>
      <w:r>
        <w:t>,</w:t>
      </w:r>
      <w:r w:rsidR="00186C63">
        <w:t xml:space="preserve"> </w:t>
      </w:r>
      <w:r>
        <w:t>please send Karen an email!</w:t>
      </w:r>
      <w:r w:rsidR="00186C63">
        <w:t xml:space="preserve"> </w:t>
      </w:r>
    </w:p>
    <w:p w14:paraId="1FE3A657" w14:textId="1541E1F8" w:rsidR="001C6FB8" w:rsidRPr="00186C63" w:rsidRDefault="001C6FB8" w:rsidP="004E79A2">
      <w:pPr>
        <w:pStyle w:val="ListParagraph"/>
        <w:numPr>
          <w:ilvl w:val="0"/>
          <w:numId w:val="5"/>
        </w:numPr>
        <w:rPr>
          <w:b/>
          <w:bCs/>
        </w:rPr>
      </w:pPr>
      <w:r w:rsidRPr="00186C63">
        <w:rPr>
          <w:b/>
          <w:bCs/>
        </w:rPr>
        <w:lastRenderedPageBreak/>
        <w:t>Role of Federal monies locally, Stan Holt</w:t>
      </w:r>
    </w:p>
    <w:p w14:paraId="6807FB55" w14:textId="5B80CCEB" w:rsidR="00186C63" w:rsidRPr="00186C63" w:rsidRDefault="00BA2EF8" w:rsidP="00186C63">
      <w:r>
        <w:t>Stan reminded the group that l</w:t>
      </w:r>
      <w:r w:rsidR="00186C63" w:rsidRPr="00186C63">
        <w:t>ast month</w:t>
      </w:r>
      <w:r w:rsidR="00374F7A">
        <w:t>,</w:t>
      </w:r>
      <w:r w:rsidR="00186C63">
        <w:t xml:space="preserve"> we discussed NCCEH’s role </w:t>
      </w:r>
      <w:r w:rsidR="00344596">
        <w:t>in</w:t>
      </w:r>
      <w:r w:rsidR="00186C63">
        <w:t xml:space="preserve"> federal fund</w:t>
      </w:r>
      <w:r w:rsidR="00344596">
        <w:t>ing</w:t>
      </w:r>
      <w:r w:rsidR="00186C63">
        <w:t>, and to</w:t>
      </w:r>
      <w:r w:rsidR="00374F7A">
        <w:t>day</w:t>
      </w:r>
      <w:r w:rsidR="00186C63">
        <w:t xml:space="preserve"> we’ve discussed ARP funds. </w:t>
      </w:r>
      <w:r w:rsidR="00344596">
        <w:t xml:space="preserve">However, </w:t>
      </w:r>
      <w:r w:rsidR="00374F7A">
        <w:t xml:space="preserve">Stan encouraged us not to </w:t>
      </w:r>
      <w:r w:rsidR="00186C63">
        <w:t xml:space="preserve">solely focus on </w:t>
      </w:r>
      <w:r w:rsidR="00344596">
        <w:t xml:space="preserve">federal </w:t>
      </w:r>
      <w:r w:rsidR="00186C63">
        <w:t>funding and lose</w:t>
      </w:r>
      <w:r w:rsidR="00374F7A">
        <w:t xml:space="preserve"> the</w:t>
      </w:r>
      <w:r w:rsidR="00186C63">
        <w:t xml:space="preserve"> ability to be responsive to</w:t>
      </w:r>
      <w:r w:rsidR="00344596">
        <w:t xml:space="preserve"> the</w:t>
      </w:r>
      <w:r w:rsidR="00186C63">
        <w:t xml:space="preserve"> community</w:t>
      </w:r>
      <w:r>
        <w:t xml:space="preserve"> and other funding opportunities/needs</w:t>
      </w:r>
      <w:r w:rsidR="00186C63">
        <w:t xml:space="preserve">. Federal dollars are just one funding source; </w:t>
      </w:r>
      <w:r w:rsidR="00374F7A">
        <w:t>d</w:t>
      </w:r>
      <w:r w:rsidR="00186C63">
        <w:t>on’t put all your eggs in one basket!</w:t>
      </w:r>
      <w:r w:rsidR="00374F7A">
        <w:t>!</w:t>
      </w:r>
    </w:p>
    <w:p w14:paraId="7B7122E8" w14:textId="2E116156" w:rsidR="001C6FB8" w:rsidRPr="00265FE5" w:rsidRDefault="00C252E9" w:rsidP="00D52EBD">
      <w:pPr>
        <w:rPr>
          <w:b/>
          <w:bCs/>
        </w:rPr>
      </w:pPr>
      <w:r>
        <w:rPr>
          <w:b/>
          <w:bCs/>
        </w:rPr>
        <w:t xml:space="preserve">7. </w:t>
      </w:r>
      <w:r w:rsidR="001C6FB8" w:rsidRPr="00265FE5">
        <w:rPr>
          <w:b/>
          <w:bCs/>
        </w:rPr>
        <w:t xml:space="preserve"> Committee Reports:</w:t>
      </w:r>
    </w:p>
    <w:p w14:paraId="3E550D2D" w14:textId="59D638EE" w:rsidR="001C6FB8" w:rsidRPr="00265FE5" w:rsidRDefault="001C6FB8" w:rsidP="00C252E9">
      <w:pPr>
        <w:ind w:firstLine="720"/>
        <w:rPr>
          <w:b/>
          <w:bCs/>
        </w:rPr>
      </w:pPr>
      <w:r w:rsidRPr="00265FE5">
        <w:rPr>
          <w:b/>
          <w:bCs/>
        </w:rPr>
        <w:t>1. Services</w:t>
      </w:r>
      <w:r w:rsidR="00186C63">
        <w:rPr>
          <w:b/>
          <w:bCs/>
        </w:rPr>
        <w:t xml:space="preserve">, </w:t>
      </w:r>
      <w:r w:rsidR="00186C63" w:rsidRPr="00186C63">
        <w:t>Kendra Martin</w:t>
      </w:r>
      <w:r w:rsidR="00186C63">
        <w:t xml:space="preserve">- </w:t>
      </w:r>
      <w:r w:rsidR="00A137E9">
        <w:t xml:space="preserve">Services last met on </w:t>
      </w:r>
      <w:r w:rsidR="00186C63">
        <w:t>October 5</w:t>
      </w:r>
      <w:r w:rsidR="00186C63" w:rsidRPr="00186C63">
        <w:rPr>
          <w:vertAlign w:val="superscript"/>
        </w:rPr>
        <w:t>th</w:t>
      </w:r>
      <w:r w:rsidR="00A137E9">
        <w:t xml:space="preserve"> and</w:t>
      </w:r>
      <w:r w:rsidR="00186C63">
        <w:t xml:space="preserve"> reviewed </w:t>
      </w:r>
      <w:r w:rsidR="00A137E9">
        <w:t xml:space="preserve">committee </w:t>
      </w:r>
      <w:r w:rsidR="00186C63">
        <w:t>goals.</w:t>
      </w:r>
      <w:r w:rsidR="00A137E9">
        <w:t xml:space="preserve"> They will be h</w:t>
      </w:r>
      <w:r w:rsidR="00186C63">
        <w:t xml:space="preserve">olding a compassion fatigue workshop and looking into volunteer training and mental health first aid. Continued data collection </w:t>
      </w:r>
      <w:r w:rsidR="00D52EBD">
        <w:t xml:space="preserve">was part of the </w:t>
      </w:r>
      <w:r w:rsidR="00186C63">
        <w:t>conversation and</w:t>
      </w:r>
      <w:r w:rsidR="00D52EBD">
        <w:t xml:space="preserve"> then they </w:t>
      </w:r>
      <w:r w:rsidR="00186C63">
        <w:t xml:space="preserve">held </w:t>
      </w:r>
      <w:r w:rsidR="00356B7D">
        <w:t xml:space="preserve">a </w:t>
      </w:r>
      <w:r w:rsidR="00186C63">
        <w:t>client case review</w:t>
      </w:r>
      <w:r w:rsidR="00D52EBD">
        <w:t xml:space="preserve"> session</w:t>
      </w:r>
      <w:r w:rsidR="00186C63">
        <w:t xml:space="preserve">. </w:t>
      </w:r>
    </w:p>
    <w:p w14:paraId="5FE74A97" w14:textId="654651F2" w:rsidR="001C6FB8" w:rsidRPr="009157C9" w:rsidRDefault="001C6FB8" w:rsidP="00C252E9">
      <w:pPr>
        <w:ind w:firstLine="720"/>
      </w:pPr>
      <w:r w:rsidRPr="00265FE5">
        <w:rPr>
          <w:b/>
          <w:bCs/>
        </w:rPr>
        <w:t>2. Housing</w:t>
      </w:r>
      <w:r w:rsidR="009157C9" w:rsidRPr="009157C9">
        <w:t xml:space="preserve">, Bob Hughes- </w:t>
      </w:r>
      <w:r w:rsidR="00356B7D">
        <w:t>Housing continued to discuss</w:t>
      </w:r>
      <w:r w:rsidR="009157C9" w:rsidRPr="009157C9">
        <w:t xml:space="preserve"> Cape Fear Collective</w:t>
      </w:r>
      <w:r w:rsidR="00356B7D">
        <w:t xml:space="preserve"> (CFC)</w:t>
      </w:r>
      <w:r w:rsidR="009157C9" w:rsidRPr="009157C9">
        <w:t>. Agreements are being created between B</w:t>
      </w:r>
      <w:r w:rsidR="00356B7D">
        <w:t>rick Capital (BCCDC)</w:t>
      </w:r>
      <w:r w:rsidR="009157C9" w:rsidRPr="009157C9">
        <w:t xml:space="preserve"> and CFC. BCCDC submitted </w:t>
      </w:r>
      <w:r w:rsidR="00356B7D">
        <w:t xml:space="preserve">a </w:t>
      </w:r>
      <w:r w:rsidR="009157C9" w:rsidRPr="009157C9">
        <w:t>C</w:t>
      </w:r>
      <w:r w:rsidR="00356B7D">
        <w:t xml:space="preserve">ontinuum </w:t>
      </w:r>
      <w:r w:rsidR="009157C9" w:rsidRPr="009157C9">
        <w:t>o</w:t>
      </w:r>
      <w:r w:rsidR="00356B7D">
        <w:t xml:space="preserve">f </w:t>
      </w:r>
      <w:r w:rsidR="009157C9" w:rsidRPr="009157C9">
        <w:t>C</w:t>
      </w:r>
      <w:r w:rsidR="00356B7D">
        <w:t>are</w:t>
      </w:r>
      <w:r w:rsidR="009157C9" w:rsidRPr="009157C9">
        <w:t xml:space="preserve"> fund</w:t>
      </w:r>
      <w:r w:rsidR="00356B7D">
        <w:t>ing</w:t>
      </w:r>
      <w:r w:rsidR="009157C9" w:rsidRPr="009157C9">
        <w:t xml:space="preserve"> application for P</w:t>
      </w:r>
      <w:r w:rsidR="00356B7D">
        <w:t xml:space="preserve">ermanent </w:t>
      </w:r>
      <w:r w:rsidR="009157C9" w:rsidRPr="009157C9">
        <w:t>S</w:t>
      </w:r>
      <w:r w:rsidR="00356B7D">
        <w:t xml:space="preserve">upportive </w:t>
      </w:r>
      <w:r w:rsidR="009157C9" w:rsidRPr="009157C9">
        <w:t>H</w:t>
      </w:r>
      <w:r w:rsidR="00356B7D">
        <w:t>ousing</w:t>
      </w:r>
      <w:r w:rsidR="009157C9" w:rsidRPr="009157C9">
        <w:t xml:space="preserve">. </w:t>
      </w:r>
      <w:r w:rsidR="00356B7D">
        <w:t>The committee d</w:t>
      </w:r>
      <w:r w:rsidR="009157C9" w:rsidRPr="009157C9">
        <w:t xml:space="preserve">iscussed </w:t>
      </w:r>
      <w:r w:rsidR="00356B7D">
        <w:t xml:space="preserve">the </w:t>
      </w:r>
      <w:r w:rsidR="009157C9" w:rsidRPr="009157C9">
        <w:t xml:space="preserve">need for </w:t>
      </w:r>
      <w:r w:rsidR="00356B7D">
        <w:t xml:space="preserve">a </w:t>
      </w:r>
      <w:r w:rsidR="009157C9" w:rsidRPr="009157C9">
        <w:t>landlord database</w:t>
      </w:r>
      <w:r w:rsidR="00356B7D">
        <w:t xml:space="preserve"> and are s</w:t>
      </w:r>
      <w:r w:rsidR="009157C9" w:rsidRPr="009157C9">
        <w:t xml:space="preserve">till discussing </w:t>
      </w:r>
      <w:r w:rsidR="00356B7D">
        <w:t xml:space="preserve">the </w:t>
      </w:r>
      <w:r w:rsidR="009157C9" w:rsidRPr="009157C9">
        <w:t xml:space="preserve">master leasing idea. </w:t>
      </w:r>
    </w:p>
    <w:p w14:paraId="47257B7D" w14:textId="432B1EE8" w:rsidR="001C6FB8" w:rsidRPr="00265FE5" w:rsidRDefault="001C6FB8" w:rsidP="00C252E9">
      <w:pPr>
        <w:ind w:firstLine="720"/>
        <w:rPr>
          <w:b/>
          <w:bCs/>
        </w:rPr>
      </w:pPr>
      <w:r w:rsidRPr="00265FE5">
        <w:rPr>
          <w:b/>
          <w:bCs/>
        </w:rPr>
        <w:t>3. Community Outreach and Engagement</w:t>
      </w:r>
      <w:r w:rsidR="009157C9" w:rsidRPr="009157C9">
        <w:t>, Tamara Brogan-</w:t>
      </w:r>
      <w:r w:rsidR="009157C9">
        <w:rPr>
          <w:b/>
          <w:bCs/>
        </w:rPr>
        <w:t xml:space="preserve"> </w:t>
      </w:r>
      <w:r w:rsidR="00356B7D">
        <w:t xml:space="preserve">Project Homeless Connect at </w:t>
      </w:r>
      <w:r w:rsidR="009157C9" w:rsidRPr="009157C9">
        <w:t xml:space="preserve">CCCC </w:t>
      </w:r>
      <w:r w:rsidR="00356B7D">
        <w:t>has been postponed</w:t>
      </w:r>
      <w:r w:rsidR="009157C9" w:rsidRPr="009157C9">
        <w:t xml:space="preserve"> to Spring 2022.</w:t>
      </w:r>
      <w:r w:rsidR="009157C9">
        <w:t xml:space="preserve"> </w:t>
      </w:r>
      <w:r w:rsidR="00D52EBD">
        <w:t>Cindy Hall encouraged all to share success stories. They d</w:t>
      </w:r>
      <w:r w:rsidR="009157C9">
        <w:t xml:space="preserve">iscussed committee goals. </w:t>
      </w:r>
      <w:r w:rsidR="00D52EBD">
        <w:t xml:space="preserve">Cindy is working on </w:t>
      </w:r>
      <w:r w:rsidR="009157C9">
        <w:t xml:space="preserve">PIT Count preparations. Darla was on the radio </w:t>
      </w:r>
      <w:r w:rsidR="00356B7D">
        <w:t xml:space="preserve">talking about </w:t>
      </w:r>
      <w:r w:rsidR="009157C9">
        <w:t>S3</w:t>
      </w:r>
      <w:r w:rsidR="00356B7D">
        <w:t xml:space="preserve"> and the Navigation Center</w:t>
      </w:r>
      <w:r w:rsidR="009157C9">
        <w:t xml:space="preserve"> last week! </w:t>
      </w:r>
    </w:p>
    <w:p w14:paraId="03FF5530" w14:textId="71FBFEED" w:rsidR="001C6FB8" w:rsidRPr="00265FE5" w:rsidRDefault="001C6FB8" w:rsidP="00C252E9">
      <w:pPr>
        <w:ind w:firstLine="720"/>
        <w:rPr>
          <w:b/>
          <w:bCs/>
        </w:rPr>
      </w:pPr>
      <w:r w:rsidRPr="00265FE5">
        <w:rPr>
          <w:b/>
          <w:bCs/>
        </w:rPr>
        <w:t>4. Advocacy</w:t>
      </w:r>
      <w:r w:rsidR="009157C9" w:rsidRPr="009157C9">
        <w:t>, Kerry</w:t>
      </w:r>
      <w:r w:rsidR="009157C9">
        <w:t xml:space="preserve"> Bashaw</w:t>
      </w:r>
      <w:r w:rsidR="009157C9" w:rsidRPr="009157C9">
        <w:t>- No meeting.</w:t>
      </w:r>
    </w:p>
    <w:p w14:paraId="7573BFB1" w14:textId="77321848" w:rsidR="001C6FB8" w:rsidRPr="00265FE5" w:rsidRDefault="001C6FB8" w:rsidP="00C252E9">
      <w:pPr>
        <w:ind w:firstLine="720"/>
        <w:rPr>
          <w:b/>
          <w:bCs/>
        </w:rPr>
      </w:pPr>
      <w:r w:rsidRPr="00265FE5">
        <w:rPr>
          <w:b/>
          <w:bCs/>
        </w:rPr>
        <w:t>5. Eviction</w:t>
      </w:r>
      <w:r w:rsidR="009157C9" w:rsidRPr="009157C9">
        <w:t>, Kerry Bashaw-</w:t>
      </w:r>
      <w:r w:rsidR="009157C9">
        <w:rPr>
          <w:b/>
          <w:bCs/>
        </w:rPr>
        <w:t xml:space="preserve"> </w:t>
      </w:r>
      <w:r w:rsidR="009157C9" w:rsidRPr="009157C9">
        <w:t>No meeting</w:t>
      </w:r>
      <w:r w:rsidR="009157C9">
        <w:t xml:space="preserve">. </w:t>
      </w:r>
      <w:r w:rsidR="00356B7D">
        <w:t>However, the m</w:t>
      </w:r>
      <w:r w:rsidR="009157C9">
        <w:t>agistrate said</w:t>
      </w:r>
      <w:r w:rsidR="00356B7D">
        <w:t xml:space="preserve"> eviction</w:t>
      </w:r>
      <w:r w:rsidR="009157C9">
        <w:t xml:space="preserve"> floodgates haven’t opened as much as we thought they would with </w:t>
      </w:r>
      <w:r w:rsidR="00356B7D">
        <w:t xml:space="preserve">the </w:t>
      </w:r>
      <w:r w:rsidR="009157C9">
        <w:t xml:space="preserve">moratorium ending. BCCDC is still </w:t>
      </w:r>
      <w:r w:rsidR="00356B7D">
        <w:t>offering</w:t>
      </w:r>
      <w:r w:rsidR="009157C9">
        <w:t xml:space="preserve"> eviction prevention counseling and helping with guidance around </w:t>
      </w:r>
      <w:r w:rsidR="00356B7D">
        <w:t xml:space="preserve">the </w:t>
      </w:r>
      <w:r w:rsidR="009157C9">
        <w:t>HOPE program. Tamara shared that at Family Promise</w:t>
      </w:r>
      <w:r w:rsidR="00647A7E">
        <w:t xml:space="preserve"> </w:t>
      </w:r>
      <w:r w:rsidR="00D52EBD">
        <w:t>(FP)</w:t>
      </w:r>
      <w:r w:rsidR="009157C9">
        <w:t xml:space="preserve">, by the time </w:t>
      </w:r>
      <w:r w:rsidR="00356B7D">
        <w:t>clients</w:t>
      </w:r>
      <w:r w:rsidR="009157C9">
        <w:t xml:space="preserve"> come to staff for help it’s too late for preventative measures. Over the past few weeks FP has received a lot of calls from families wanting to join </w:t>
      </w:r>
      <w:r w:rsidR="00356B7D">
        <w:t xml:space="preserve">their </w:t>
      </w:r>
      <w:r w:rsidR="009157C9">
        <w:t xml:space="preserve">program. </w:t>
      </w:r>
    </w:p>
    <w:p w14:paraId="646BF5B4" w14:textId="2529E442" w:rsidR="00001852" w:rsidRDefault="00C252E9" w:rsidP="001C6FB8">
      <w:pPr>
        <w:rPr>
          <w:b/>
          <w:bCs/>
        </w:rPr>
      </w:pPr>
      <w:r>
        <w:rPr>
          <w:b/>
          <w:bCs/>
        </w:rPr>
        <w:t>8</w:t>
      </w:r>
      <w:r w:rsidR="001C6FB8" w:rsidRPr="00265FE5">
        <w:rPr>
          <w:b/>
          <w:bCs/>
        </w:rPr>
        <w:t>. Closing Remarks and Adjourn</w:t>
      </w:r>
    </w:p>
    <w:p w14:paraId="329FFAF1" w14:textId="383E076E" w:rsidR="009157C9" w:rsidRDefault="009157C9" w:rsidP="00753B21">
      <w:pPr>
        <w:pStyle w:val="ListParagraph"/>
        <w:numPr>
          <w:ilvl w:val="0"/>
          <w:numId w:val="6"/>
        </w:numPr>
      </w:pPr>
      <w:r>
        <w:t xml:space="preserve">Stan shared that part </w:t>
      </w:r>
      <w:r w:rsidR="00356B7D">
        <w:t>two</w:t>
      </w:r>
      <w:r>
        <w:t xml:space="preserve"> of the training series is coming up in </w:t>
      </w:r>
      <w:r w:rsidR="00356B7D">
        <w:t xml:space="preserve">late </w:t>
      </w:r>
      <w:r>
        <w:t xml:space="preserve">October! </w:t>
      </w:r>
      <w:r w:rsidR="00356B7D">
        <w:t>This session will be a</w:t>
      </w:r>
      <w:r>
        <w:t xml:space="preserve">bout building messages for </w:t>
      </w:r>
      <w:r w:rsidR="00356B7D">
        <w:t xml:space="preserve">your </w:t>
      </w:r>
      <w:r w:rsidR="000D1202">
        <w:t>organization</w:t>
      </w:r>
      <w:r>
        <w:t xml:space="preserve"> and S3. </w:t>
      </w:r>
      <w:r w:rsidR="000D1202">
        <w:t xml:space="preserve">Register via Google Docs; 31 </w:t>
      </w:r>
      <w:r w:rsidR="00356B7D">
        <w:t xml:space="preserve">have </w:t>
      </w:r>
      <w:r w:rsidR="000D1202">
        <w:t xml:space="preserve">signed up so far! </w:t>
      </w:r>
    </w:p>
    <w:p w14:paraId="6716930C" w14:textId="3E13FF41" w:rsidR="00ED4EC0" w:rsidRDefault="00ED4EC0" w:rsidP="00753B21">
      <w:pPr>
        <w:pStyle w:val="ListParagraph"/>
        <w:numPr>
          <w:ilvl w:val="0"/>
          <w:numId w:val="6"/>
        </w:numPr>
      </w:pPr>
      <w:r>
        <w:t>National Homeless Remembrance Day</w:t>
      </w:r>
      <w:r w:rsidR="00356B7D">
        <w:t xml:space="preserve"> on December 21;</w:t>
      </w:r>
      <w:r>
        <w:t xml:space="preserve"> </w:t>
      </w:r>
      <w:r w:rsidR="00356B7D">
        <w:t>Raise awareness for extreme weather</w:t>
      </w:r>
      <w:r>
        <w:t xml:space="preserve"> shelter and honor those who have died in the homeless community</w:t>
      </w:r>
      <w:r w:rsidR="00356B7D">
        <w:t>.</w:t>
      </w:r>
    </w:p>
    <w:p w14:paraId="6085269D" w14:textId="1C1B7AE5" w:rsidR="00356B7D" w:rsidRPr="009157C9" w:rsidRDefault="00356B7D" w:rsidP="00753B21">
      <w:pPr>
        <w:pStyle w:val="ListParagraph"/>
        <w:numPr>
          <w:ilvl w:val="0"/>
          <w:numId w:val="6"/>
        </w:numPr>
      </w:pPr>
      <w:r>
        <w:t>Karen shared that there is a ribbon cutting for Kiwanis</w:t>
      </w:r>
      <w:r w:rsidR="00C252E9">
        <w:t xml:space="preserve"> Children’s Family</w:t>
      </w:r>
      <w:r>
        <w:t xml:space="preserve"> Park tomorrow at 10 am.</w:t>
      </w:r>
    </w:p>
    <w:p w14:paraId="421CF353" w14:textId="0C717FCF" w:rsidR="009157C9" w:rsidRDefault="00356B7D" w:rsidP="00753B21">
      <w:pPr>
        <w:pStyle w:val="ListParagraph"/>
        <w:numPr>
          <w:ilvl w:val="0"/>
          <w:numId w:val="6"/>
        </w:numPr>
      </w:pPr>
      <w:r>
        <w:t>Tami Carter reported that there is a ne</w:t>
      </w:r>
      <w:r w:rsidR="009157C9" w:rsidRPr="009157C9">
        <w:t xml:space="preserve">w </w:t>
      </w:r>
      <w:r>
        <w:t>v</w:t>
      </w:r>
      <w:r w:rsidR="009157C9" w:rsidRPr="009157C9">
        <w:t>eteran</w:t>
      </w:r>
      <w:r>
        <w:t>’</w:t>
      </w:r>
      <w:r w:rsidR="009157C9" w:rsidRPr="009157C9">
        <w:t xml:space="preserve">s </w:t>
      </w:r>
      <w:r>
        <w:t>s</w:t>
      </w:r>
      <w:r w:rsidR="009157C9" w:rsidRPr="009157C9">
        <w:t>ervice rep</w:t>
      </w:r>
      <w:r>
        <w:t>resentative</w:t>
      </w:r>
      <w:r w:rsidR="009157C9" w:rsidRPr="009157C9">
        <w:t xml:space="preserve"> at </w:t>
      </w:r>
      <w:r>
        <w:t>the E</w:t>
      </w:r>
      <w:r w:rsidR="009157C9" w:rsidRPr="009157C9">
        <w:t xml:space="preserve">nrichment </w:t>
      </w:r>
      <w:r>
        <w:t>C</w:t>
      </w:r>
      <w:r w:rsidR="009157C9" w:rsidRPr="009157C9">
        <w:t>enter</w:t>
      </w:r>
      <w:r>
        <w:t>.</w:t>
      </w:r>
    </w:p>
    <w:p w14:paraId="0315D67B" w14:textId="69826C1D" w:rsidR="00ED4EC0" w:rsidRPr="00753B21" w:rsidRDefault="00ED4EC0" w:rsidP="001C6FB8">
      <w:r>
        <w:t xml:space="preserve">November’s meeting </w:t>
      </w:r>
      <w:r w:rsidR="00356B7D">
        <w:t xml:space="preserve">will be held </w:t>
      </w:r>
      <w:r>
        <w:t xml:space="preserve">on </w:t>
      </w:r>
      <w:r w:rsidRPr="00753B21">
        <w:rPr>
          <w:b/>
          <w:bCs/>
        </w:rPr>
        <w:t>Thursday Nov</w:t>
      </w:r>
      <w:r w:rsidR="00356B7D" w:rsidRPr="00753B21">
        <w:rPr>
          <w:b/>
          <w:bCs/>
        </w:rPr>
        <w:t>ember</w:t>
      </w:r>
      <w:r w:rsidRPr="00753B21">
        <w:rPr>
          <w:b/>
          <w:bCs/>
        </w:rPr>
        <w:t xml:space="preserve"> 18</w:t>
      </w:r>
      <w:r w:rsidR="00356B7D" w:rsidRPr="00753B21">
        <w:rPr>
          <w:b/>
          <w:bCs/>
        </w:rPr>
        <w:t>th</w:t>
      </w:r>
      <w:r w:rsidRPr="00753B21">
        <w:rPr>
          <w:b/>
          <w:bCs/>
        </w:rPr>
        <w:t xml:space="preserve"> at 4 PM</w:t>
      </w:r>
      <w:r w:rsidR="00753B21">
        <w:rPr>
          <w:b/>
          <w:bCs/>
        </w:rPr>
        <w:t xml:space="preserve"> </w:t>
      </w:r>
      <w:r w:rsidR="00753B21" w:rsidRPr="00753B21">
        <w:t>due to the Veteran’s Day Holiday on November 11!</w:t>
      </w:r>
      <w:r w:rsidRPr="00753B21">
        <w:t xml:space="preserve"> </w:t>
      </w:r>
    </w:p>
    <w:p w14:paraId="1558AF1A" w14:textId="0321C934" w:rsidR="00356B7D" w:rsidRDefault="00356B7D" w:rsidP="001C6FB8">
      <w:r>
        <w:t xml:space="preserve">With no further business, the meeting was adjourned. </w:t>
      </w:r>
    </w:p>
    <w:sectPr w:rsidR="0035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418"/>
    <w:multiLevelType w:val="hybridMultilevel"/>
    <w:tmpl w:val="BB6EF49C"/>
    <w:lvl w:ilvl="0" w:tplc="77DC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3461"/>
    <w:multiLevelType w:val="hybridMultilevel"/>
    <w:tmpl w:val="6458F338"/>
    <w:lvl w:ilvl="0" w:tplc="A96E7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37D5"/>
    <w:multiLevelType w:val="hybridMultilevel"/>
    <w:tmpl w:val="82DC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64E6"/>
    <w:multiLevelType w:val="hybridMultilevel"/>
    <w:tmpl w:val="D974D784"/>
    <w:lvl w:ilvl="0" w:tplc="8E1084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54B6"/>
    <w:multiLevelType w:val="hybridMultilevel"/>
    <w:tmpl w:val="2858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49D2"/>
    <w:multiLevelType w:val="hybridMultilevel"/>
    <w:tmpl w:val="80F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B8"/>
    <w:rsid w:val="00001852"/>
    <w:rsid w:val="000D1202"/>
    <w:rsid w:val="000D1E3A"/>
    <w:rsid w:val="00186C63"/>
    <w:rsid w:val="001C6FB8"/>
    <w:rsid w:val="002536ED"/>
    <w:rsid w:val="00265FE5"/>
    <w:rsid w:val="00344596"/>
    <w:rsid w:val="00356B7D"/>
    <w:rsid w:val="00374F7A"/>
    <w:rsid w:val="003D369A"/>
    <w:rsid w:val="00406CDB"/>
    <w:rsid w:val="00411FB1"/>
    <w:rsid w:val="004E79A2"/>
    <w:rsid w:val="00523B2D"/>
    <w:rsid w:val="005543AF"/>
    <w:rsid w:val="00581235"/>
    <w:rsid w:val="00647A7E"/>
    <w:rsid w:val="006D0BC4"/>
    <w:rsid w:val="0073477F"/>
    <w:rsid w:val="00737888"/>
    <w:rsid w:val="00753B21"/>
    <w:rsid w:val="00844543"/>
    <w:rsid w:val="009157C9"/>
    <w:rsid w:val="009428E5"/>
    <w:rsid w:val="00A137E9"/>
    <w:rsid w:val="00A20750"/>
    <w:rsid w:val="00A25031"/>
    <w:rsid w:val="00B039B5"/>
    <w:rsid w:val="00BA2EF8"/>
    <w:rsid w:val="00C252E9"/>
    <w:rsid w:val="00C3183A"/>
    <w:rsid w:val="00D52EBD"/>
    <w:rsid w:val="00DE6F21"/>
    <w:rsid w:val="00EA1BD2"/>
    <w:rsid w:val="00EA7EDF"/>
    <w:rsid w:val="00ED4EC0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3D33"/>
  <w15:chartTrackingRefBased/>
  <w15:docId w15:val="{A932A672-F7F9-4EFF-8220-60824B86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Sanford</dc:creator>
  <cp:keywords/>
  <dc:description/>
  <cp:lastModifiedBy>Karen Kennedy</cp:lastModifiedBy>
  <cp:revision>11</cp:revision>
  <dcterms:created xsi:type="dcterms:W3CDTF">2021-11-16T16:11:00Z</dcterms:created>
  <dcterms:modified xsi:type="dcterms:W3CDTF">2021-11-16T18:55:00Z</dcterms:modified>
</cp:coreProperties>
</file>